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15" w:rsidRDefault="00473B15" w:rsidP="00473B15">
      <w:pPr>
        <w:pStyle w:val="Title"/>
      </w:pPr>
      <w:r>
        <w:t>St Declan</w:t>
      </w:r>
      <w:r w:rsidR="005C22F0">
        <w:t>’</w:t>
      </w:r>
      <w:r>
        <w:t xml:space="preserve">s NS Anti-Bullying Policy </w:t>
      </w:r>
    </w:p>
    <w:p w:rsidR="00473B15" w:rsidRDefault="00473B15" w:rsidP="00473B15">
      <w:pPr>
        <w:pStyle w:val="Default"/>
        <w:rPr>
          <w:sz w:val="22"/>
          <w:szCs w:val="22"/>
        </w:rPr>
      </w:pPr>
    </w:p>
    <w:p w:rsidR="00781007" w:rsidRDefault="00473B15" w:rsidP="00781007">
      <w:pPr>
        <w:pStyle w:val="Default"/>
        <w:numPr>
          <w:ilvl w:val="0"/>
          <w:numId w:val="1"/>
        </w:numPr>
        <w:rPr>
          <w:sz w:val="22"/>
          <w:szCs w:val="22"/>
        </w:rPr>
      </w:pPr>
      <w:r w:rsidRPr="00060133">
        <w:rPr>
          <w:b/>
          <w:sz w:val="28"/>
          <w:szCs w:val="28"/>
        </w:rPr>
        <w:t>In accordance with the requirements</w:t>
      </w:r>
      <w:r>
        <w:rPr>
          <w:sz w:val="22"/>
          <w:szCs w:val="22"/>
        </w:rPr>
        <w:t xml:space="preserve"> of the Education (Welfare) Act 2000 and the </w:t>
      </w:r>
      <w:r>
        <w:rPr>
          <w:i/>
          <w:iCs/>
          <w:sz w:val="22"/>
          <w:szCs w:val="22"/>
        </w:rPr>
        <w:t xml:space="preserve">code of behaviour guidelines </w:t>
      </w:r>
      <w:r>
        <w:rPr>
          <w:sz w:val="22"/>
          <w:szCs w:val="22"/>
        </w:rPr>
        <w:t xml:space="preserve">issued by the NEWB, the Board of Management of St </w:t>
      </w:r>
      <w:proofErr w:type="spellStart"/>
      <w:r>
        <w:rPr>
          <w:sz w:val="22"/>
          <w:szCs w:val="22"/>
        </w:rPr>
        <w:t>Declans</w:t>
      </w:r>
      <w:proofErr w:type="spellEnd"/>
      <w:r>
        <w:rPr>
          <w:sz w:val="22"/>
          <w:szCs w:val="22"/>
        </w:rPr>
        <w:t xml:space="preserve"> NS has adopted the following anti-bullying policy within the framework of the school’s overall code of behaviour. This policy fully complies with the requirements of the </w:t>
      </w:r>
      <w:r>
        <w:rPr>
          <w:i/>
          <w:iCs/>
          <w:sz w:val="22"/>
          <w:szCs w:val="22"/>
        </w:rPr>
        <w:t xml:space="preserve">Anti-Bullying Procedures for Primary and Post-Primary Schools </w:t>
      </w:r>
      <w:r>
        <w:rPr>
          <w:sz w:val="22"/>
          <w:szCs w:val="22"/>
        </w:rPr>
        <w:t xml:space="preserve">which were published in September 2013. </w:t>
      </w:r>
    </w:p>
    <w:p w:rsidR="00781007" w:rsidRDefault="00781007" w:rsidP="00781007">
      <w:pPr>
        <w:pStyle w:val="Default"/>
        <w:ind w:left="720"/>
        <w:rPr>
          <w:sz w:val="22"/>
          <w:szCs w:val="22"/>
        </w:rPr>
      </w:pPr>
    </w:p>
    <w:p w:rsidR="00781007" w:rsidRPr="006B4039" w:rsidRDefault="00781007" w:rsidP="00781007">
      <w:pPr>
        <w:pStyle w:val="Default"/>
        <w:numPr>
          <w:ilvl w:val="0"/>
          <w:numId w:val="1"/>
        </w:numPr>
        <w:rPr>
          <w:b/>
          <w:sz w:val="28"/>
          <w:szCs w:val="28"/>
        </w:rPr>
      </w:pPr>
      <w:r w:rsidRPr="006B4039">
        <w:rPr>
          <w:b/>
          <w:sz w:val="28"/>
          <w:szCs w:val="28"/>
        </w:rPr>
        <w:t>The main aims of this anti bullying policy are</w:t>
      </w:r>
    </w:p>
    <w:p w:rsidR="00781007" w:rsidRDefault="00781007" w:rsidP="00781007">
      <w:pPr>
        <w:pStyle w:val="Default"/>
        <w:numPr>
          <w:ilvl w:val="0"/>
          <w:numId w:val="5"/>
        </w:numPr>
        <w:rPr>
          <w:sz w:val="22"/>
          <w:szCs w:val="22"/>
        </w:rPr>
      </w:pPr>
      <w:r>
        <w:rPr>
          <w:sz w:val="22"/>
          <w:szCs w:val="22"/>
        </w:rPr>
        <w:t>To create a positive school culture and climate that is inclusive and welcoming of difference.</w:t>
      </w:r>
    </w:p>
    <w:p w:rsidR="00781007" w:rsidRDefault="00781007" w:rsidP="00781007">
      <w:pPr>
        <w:pStyle w:val="Default"/>
        <w:numPr>
          <w:ilvl w:val="0"/>
          <w:numId w:val="5"/>
        </w:numPr>
        <w:rPr>
          <w:sz w:val="22"/>
          <w:szCs w:val="22"/>
        </w:rPr>
      </w:pPr>
      <w:r>
        <w:rPr>
          <w:sz w:val="22"/>
          <w:szCs w:val="22"/>
        </w:rPr>
        <w:t>To create a school climate which is open, supportive and encourages pupils to disclose and discuss bullying behaviour.</w:t>
      </w:r>
    </w:p>
    <w:p w:rsidR="00781007" w:rsidRDefault="00781007" w:rsidP="00781007">
      <w:pPr>
        <w:pStyle w:val="Default"/>
        <w:numPr>
          <w:ilvl w:val="0"/>
          <w:numId w:val="5"/>
        </w:numPr>
        <w:rPr>
          <w:sz w:val="22"/>
          <w:szCs w:val="22"/>
        </w:rPr>
      </w:pPr>
      <w:r>
        <w:rPr>
          <w:sz w:val="22"/>
          <w:szCs w:val="22"/>
        </w:rPr>
        <w:t>To raise awareness amongst the entire school community</w:t>
      </w:r>
      <w:r w:rsidR="00C94FC0">
        <w:rPr>
          <w:sz w:val="22"/>
          <w:szCs w:val="22"/>
        </w:rPr>
        <w:t xml:space="preserve"> </w:t>
      </w:r>
      <w:r>
        <w:rPr>
          <w:sz w:val="22"/>
          <w:szCs w:val="22"/>
        </w:rPr>
        <w:t xml:space="preserve">{including school management, teachers, pupils parents and volunteers </w:t>
      </w:r>
      <w:r w:rsidR="00C94FC0">
        <w:rPr>
          <w:sz w:val="22"/>
          <w:szCs w:val="22"/>
        </w:rPr>
        <w:t>etc.</w:t>
      </w:r>
      <w:r>
        <w:rPr>
          <w:sz w:val="22"/>
          <w:szCs w:val="22"/>
        </w:rPr>
        <w:t>} that bullying is unacceptable behaviour.</w:t>
      </w:r>
    </w:p>
    <w:p w:rsidR="008E2122" w:rsidRPr="008E2122" w:rsidRDefault="00781007" w:rsidP="008E2122">
      <w:pPr>
        <w:pStyle w:val="Default"/>
        <w:numPr>
          <w:ilvl w:val="0"/>
          <w:numId w:val="5"/>
        </w:numPr>
        <w:rPr>
          <w:sz w:val="22"/>
          <w:szCs w:val="22"/>
        </w:rPr>
      </w:pPr>
      <w:r>
        <w:rPr>
          <w:sz w:val="22"/>
          <w:szCs w:val="22"/>
        </w:rPr>
        <w:t>To ensure comprehensive supervision and monitoring through which all aspects of school acti</w:t>
      </w:r>
      <w:r w:rsidR="008E2122">
        <w:rPr>
          <w:sz w:val="22"/>
          <w:szCs w:val="22"/>
        </w:rPr>
        <w:t>vity are kept under observation.</w:t>
      </w:r>
    </w:p>
    <w:p w:rsidR="00781007" w:rsidRDefault="00781007" w:rsidP="00781007">
      <w:pPr>
        <w:pStyle w:val="Default"/>
        <w:numPr>
          <w:ilvl w:val="0"/>
          <w:numId w:val="5"/>
        </w:numPr>
        <w:rPr>
          <w:sz w:val="22"/>
          <w:szCs w:val="22"/>
        </w:rPr>
      </w:pPr>
      <w:r>
        <w:rPr>
          <w:sz w:val="22"/>
          <w:szCs w:val="22"/>
        </w:rPr>
        <w:t xml:space="preserve">To provide procedures for </w:t>
      </w:r>
      <w:r w:rsidR="008E2122">
        <w:rPr>
          <w:sz w:val="22"/>
          <w:szCs w:val="22"/>
        </w:rPr>
        <w:t>investigating and dealing with bullying behaviour.</w:t>
      </w:r>
    </w:p>
    <w:p w:rsidR="008E2122" w:rsidRDefault="008E2122" w:rsidP="00781007">
      <w:pPr>
        <w:pStyle w:val="Default"/>
        <w:numPr>
          <w:ilvl w:val="0"/>
          <w:numId w:val="5"/>
        </w:numPr>
        <w:rPr>
          <w:sz w:val="22"/>
          <w:szCs w:val="22"/>
        </w:rPr>
      </w:pPr>
      <w:r>
        <w:rPr>
          <w:sz w:val="22"/>
          <w:szCs w:val="22"/>
        </w:rPr>
        <w:t>To provide procedures for noting and reporting bullying behaviour.</w:t>
      </w:r>
    </w:p>
    <w:p w:rsidR="008E2122" w:rsidRDefault="008E2122" w:rsidP="00781007">
      <w:pPr>
        <w:pStyle w:val="Default"/>
        <w:numPr>
          <w:ilvl w:val="0"/>
          <w:numId w:val="5"/>
        </w:numPr>
        <w:rPr>
          <w:sz w:val="22"/>
          <w:szCs w:val="22"/>
        </w:rPr>
      </w:pPr>
      <w:r>
        <w:rPr>
          <w:sz w:val="22"/>
          <w:szCs w:val="22"/>
        </w:rPr>
        <w:t>To develop a programme of support for those affected by bullying behaviour and for those involved in bullying behaviour.</w:t>
      </w:r>
    </w:p>
    <w:p w:rsidR="008E2122" w:rsidRDefault="008E2122" w:rsidP="00781007">
      <w:pPr>
        <w:pStyle w:val="Default"/>
        <w:numPr>
          <w:ilvl w:val="0"/>
          <w:numId w:val="5"/>
        </w:numPr>
        <w:rPr>
          <w:sz w:val="22"/>
          <w:szCs w:val="22"/>
        </w:rPr>
      </w:pPr>
      <w:r>
        <w:rPr>
          <w:sz w:val="22"/>
          <w:szCs w:val="22"/>
        </w:rPr>
        <w:t>To work with and through the various local agencies in countering all forms of bullying and anti-social behaviour, and</w:t>
      </w:r>
    </w:p>
    <w:p w:rsidR="008E2122" w:rsidRPr="00781007" w:rsidRDefault="008E2122" w:rsidP="00781007">
      <w:pPr>
        <w:pStyle w:val="Default"/>
        <w:numPr>
          <w:ilvl w:val="0"/>
          <w:numId w:val="5"/>
        </w:numPr>
        <w:rPr>
          <w:sz w:val="22"/>
          <w:szCs w:val="22"/>
        </w:rPr>
      </w:pPr>
      <w:r>
        <w:rPr>
          <w:sz w:val="22"/>
          <w:szCs w:val="22"/>
        </w:rPr>
        <w:t xml:space="preserve">To facilitate ongoing evaluation of the effectiveness of the </w:t>
      </w:r>
      <w:r w:rsidR="00C94FC0">
        <w:rPr>
          <w:sz w:val="22"/>
          <w:szCs w:val="22"/>
        </w:rPr>
        <w:t>school’s</w:t>
      </w:r>
      <w:r>
        <w:rPr>
          <w:sz w:val="22"/>
          <w:szCs w:val="22"/>
        </w:rPr>
        <w:t xml:space="preserve"> anti bullying policy.</w:t>
      </w:r>
    </w:p>
    <w:p w:rsidR="00473B15" w:rsidRDefault="00473B15" w:rsidP="00473B15">
      <w:pPr>
        <w:pStyle w:val="Default"/>
        <w:ind w:left="360"/>
        <w:rPr>
          <w:sz w:val="22"/>
          <w:szCs w:val="22"/>
        </w:rPr>
      </w:pPr>
    </w:p>
    <w:p w:rsidR="00473B15" w:rsidRDefault="00473B15" w:rsidP="00473B15">
      <w:pPr>
        <w:pStyle w:val="Default"/>
        <w:numPr>
          <w:ilvl w:val="0"/>
          <w:numId w:val="1"/>
        </w:numPr>
        <w:rPr>
          <w:sz w:val="22"/>
          <w:szCs w:val="22"/>
        </w:rPr>
      </w:pPr>
      <w:r w:rsidRPr="00473B15">
        <w:rPr>
          <w:sz w:val="22"/>
          <w:szCs w:val="22"/>
        </w:rPr>
        <w:t xml:space="preserve"> </w:t>
      </w:r>
      <w:r w:rsidRPr="006B4039">
        <w:rPr>
          <w:b/>
          <w:sz w:val="28"/>
          <w:szCs w:val="28"/>
        </w:rPr>
        <w:t>The Board of Management recognises</w:t>
      </w:r>
      <w:r w:rsidRPr="00473B15">
        <w:rPr>
          <w:sz w:val="22"/>
          <w:szCs w:val="22"/>
        </w:rPr>
        <w:t xml:space="preserve"> the very serious nature of bullying and the negative impact that it can have on the lives of pupils and is therefore fully committed to the following </w:t>
      </w:r>
      <w:r w:rsidR="00A45DB0">
        <w:rPr>
          <w:sz w:val="22"/>
          <w:szCs w:val="22"/>
        </w:rPr>
        <w:t xml:space="preserve">9 </w:t>
      </w:r>
      <w:r w:rsidRPr="00473B15">
        <w:rPr>
          <w:sz w:val="22"/>
          <w:szCs w:val="22"/>
        </w:rPr>
        <w:t xml:space="preserve">key principles of best practice in preventing and tackling bullying behaviour: </w:t>
      </w:r>
    </w:p>
    <w:p w:rsidR="00473B15" w:rsidRDefault="00473B15" w:rsidP="00473B15">
      <w:pPr>
        <w:pStyle w:val="Default"/>
        <w:rPr>
          <w:rFonts w:asciiTheme="minorHAnsi" w:hAnsiTheme="minorHAnsi" w:cstheme="minorBidi"/>
          <w:color w:val="auto"/>
          <w:sz w:val="22"/>
          <w:szCs w:val="22"/>
        </w:rPr>
      </w:pPr>
    </w:p>
    <w:p w:rsidR="00473B15" w:rsidRDefault="00473B15" w:rsidP="008E2122">
      <w:pPr>
        <w:pStyle w:val="Default"/>
        <w:numPr>
          <w:ilvl w:val="0"/>
          <w:numId w:val="7"/>
        </w:numPr>
        <w:rPr>
          <w:sz w:val="22"/>
          <w:szCs w:val="22"/>
        </w:rPr>
      </w:pPr>
      <w:r w:rsidRPr="00473B15">
        <w:rPr>
          <w:sz w:val="22"/>
          <w:szCs w:val="22"/>
        </w:rPr>
        <w:t>A positive sc</w:t>
      </w:r>
      <w:r w:rsidR="00C94FC0">
        <w:rPr>
          <w:sz w:val="22"/>
          <w:szCs w:val="22"/>
        </w:rPr>
        <w:t>hool culture and climate which</w:t>
      </w:r>
      <w:proofErr w:type="gramStart"/>
      <w:r w:rsidR="00C94FC0">
        <w:rPr>
          <w:sz w:val="22"/>
          <w:szCs w:val="22"/>
        </w:rPr>
        <w:t>..</w:t>
      </w:r>
      <w:proofErr w:type="gramEnd"/>
      <w:r w:rsidR="001F7A40">
        <w:rPr>
          <w:sz w:val="22"/>
          <w:szCs w:val="22"/>
        </w:rPr>
        <w:t>{refer also to Table A</w:t>
      </w:r>
      <w:r w:rsidR="00313B55">
        <w:rPr>
          <w:sz w:val="22"/>
          <w:szCs w:val="22"/>
        </w:rPr>
        <w:t xml:space="preserve"> and Table B</w:t>
      </w:r>
      <w:r w:rsidR="001F7A40">
        <w:rPr>
          <w:sz w:val="22"/>
          <w:szCs w:val="22"/>
        </w:rPr>
        <w:t>}</w:t>
      </w:r>
    </w:p>
    <w:p w:rsidR="008E2122" w:rsidRDefault="008E2122" w:rsidP="008E2122">
      <w:pPr>
        <w:pStyle w:val="Default"/>
        <w:ind w:left="1080"/>
        <w:rPr>
          <w:sz w:val="22"/>
          <w:szCs w:val="22"/>
        </w:rPr>
      </w:pPr>
    </w:p>
    <w:p w:rsidR="008E2122" w:rsidRDefault="002D12D8" w:rsidP="00473B15">
      <w:pPr>
        <w:pStyle w:val="Default"/>
        <w:numPr>
          <w:ilvl w:val="0"/>
          <w:numId w:val="8"/>
        </w:numPr>
        <w:rPr>
          <w:sz w:val="22"/>
          <w:szCs w:val="22"/>
        </w:rPr>
      </w:pPr>
      <w:r>
        <w:rPr>
          <w:sz w:val="22"/>
          <w:szCs w:val="22"/>
        </w:rPr>
        <w:t>Is</w:t>
      </w:r>
      <w:r w:rsidR="00473B15">
        <w:rPr>
          <w:sz w:val="22"/>
          <w:szCs w:val="22"/>
        </w:rPr>
        <w:t xml:space="preserve"> welcoming of difference and diversi</w:t>
      </w:r>
      <w:r w:rsidR="008E2122">
        <w:rPr>
          <w:sz w:val="22"/>
          <w:szCs w:val="22"/>
        </w:rPr>
        <w:t>ty and is based on inclusivity.</w:t>
      </w:r>
    </w:p>
    <w:p w:rsidR="00473B15" w:rsidRDefault="005A3E07" w:rsidP="00473B15">
      <w:pPr>
        <w:pStyle w:val="Default"/>
        <w:numPr>
          <w:ilvl w:val="0"/>
          <w:numId w:val="8"/>
        </w:numPr>
        <w:rPr>
          <w:sz w:val="22"/>
          <w:szCs w:val="22"/>
        </w:rPr>
      </w:pPr>
      <w:r>
        <w:rPr>
          <w:sz w:val="22"/>
          <w:szCs w:val="22"/>
        </w:rPr>
        <w:t>En</w:t>
      </w:r>
      <w:r w:rsidR="00473B15" w:rsidRPr="008E2122">
        <w:rPr>
          <w:sz w:val="22"/>
          <w:szCs w:val="22"/>
        </w:rPr>
        <w:t>courages pupils to disclose and discuss incidents of bullying behaviour in</w:t>
      </w:r>
      <w:r w:rsidR="008E2122">
        <w:rPr>
          <w:sz w:val="22"/>
          <w:szCs w:val="22"/>
        </w:rPr>
        <w:t xml:space="preserve"> a non-threatening environment, </w:t>
      </w:r>
      <w:r w:rsidR="00473B15" w:rsidRPr="008E2122">
        <w:rPr>
          <w:sz w:val="22"/>
          <w:szCs w:val="22"/>
        </w:rPr>
        <w:t xml:space="preserve">and </w:t>
      </w:r>
    </w:p>
    <w:p w:rsidR="008E2122" w:rsidRDefault="005A3E07" w:rsidP="00473B15">
      <w:pPr>
        <w:pStyle w:val="Default"/>
        <w:numPr>
          <w:ilvl w:val="0"/>
          <w:numId w:val="8"/>
        </w:numPr>
        <w:rPr>
          <w:sz w:val="22"/>
          <w:szCs w:val="22"/>
        </w:rPr>
      </w:pPr>
      <w:r w:rsidRPr="008E2122">
        <w:rPr>
          <w:sz w:val="22"/>
          <w:szCs w:val="22"/>
        </w:rPr>
        <w:t>Promotes</w:t>
      </w:r>
      <w:r w:rsidR="00473B15" w:rsidRPr="008E2122">
        <w:rPr>
          <w:sz w:val="22"/>
          <w:szCs w:val="22"/>
        </w:rPr>
        <w:t xml:space="preserve"> respectful relationshi</w:t>
      </w:r>
      <w:r w:rsidR="008E2122">
        <w:rPr>
          <w:sz w:val="22"/>
          <w:szCs w:val="22"/>
        </w:rPr>
        <w:t>ps across the school community.</w:t>
      </w:r>
    </w:p>
    <w:p w:rsidR="008E2122" w:rsidRDefault="008E2122" w:rsidP="008E2122">
      <w:pPr>
        <w:pStyle w:val="Default"/>
        <w:ind w:left="720"/>
        <w:rPr>
          <w:sz w:val="22"/>
          <w:szCs w:val="22"/>
        </w:rPr>
      </w:pPr>
    </w:p>
    <w:p w:rsidR="00473B15" w:rsidRDefault="00C94FC0" w:rsidP="00C94FC0">
      <w:pPr>
        <w:pStyle w:val="Default"/>
        <w:numPr>
          <w:ilvl w:val="0"/>
          <w:numId w:val="7"/>
        </w:numPr>
        <w:rPr>
          <w:sz w:val="22"/>
          <w:szCs w:val="22"/>
        </w:rPr>
      </w:pPr>
      <w:r>
        <w:rPr>
          <w:sz w:val="22"/>
          <w:szCs w:val="22"/>
        </w:rPr>
        <w:t xml:space="preserve"> Effective leadership</w:t>
      </w:r>
    </w:p>
    <w:p w:rsidR="002F2A95" w:rsidRDefault="002F2A95" w:rsidP="002F2A95">
      <w:pPr>
        <w:pStyle w:val="Default"/>
        <w:ind w:left="1080"/>
        <w:rPr>
          <w:sz w:val="22"/>
          <w:szCs w:val="22"/>
        </w:rPr>
      </w:pPr>
    </w:p>
    <w:p w:rsidR="002F2A95" w:rsidRDefault="002F2A95" w:rsidP="002F2A95">
      <w:pPr>
        <w:pStyle w:val="Default"/>
        <w:numPr>
          <w:ilvl w:val="0"/>
          <w:numId w:val="9"/>
        </w:numPr>
        <w:rPr>
          <w:sz w:val="22"/>
          <w:szCs w:val="22"/>
        </w:rPr>
      </w:pPr>
      <w:r>
        <w:rPr>
          <w:sz w:val="22"/>
          <w:szCs w:val="22"/>
        </w:rPr>
        <w:t>The principal along with other leaders and staff within the school will strive to engender an ethos under which bullying is unacceptable.</w:t>
      </w:r>
    </w:p>
    <w:p w:rsidR="002F2A95" w:rsidRDefault="002F2A95" w:rsidP="002F2A95">
      <w:pPr>
        <w:pStyle w:val="Default"/>
        <w:numPr>
          <w:ilvl w:val="0"/>
          <w:numId w:val="9"/>
        </w:numPr>
        <w:rPr>
          <w:sz w:val="22"/>
          <w:szCs w:val="22"/>
        </w:rPr>
      </w:pPr>
      <w:r>
        <w:rPr>
          <w:sz w:val="22"/>
          <w:szCs w:val="22"/>
        </w:rPr>
        <w:t>All staff will be careful to act as good role models while parents will be made aware of their responsibility to model the standard of behaviour the pupils are asked to respect.</w:t>
      </w:r>
    </w:p>
    <w:p w:rsidR="001F7A40" w:rsidRPr="008E2122" w:rsidRDefault="001F7A40" w:rsidP="001F7A40">
      <w:pPr>
        <w:pStyle w:val="Default"/>
        <w:ind w:left="720"/>
        <w:rPr>
          <w:sz w:val="22"/>
          <w:szCs w:val="22"/>
        </w:rPr>
      </w:pPr>
    </w:p>
    <w:p w:rsidR="00473B15" w:rsidRDefault="001F7A40" w:rsidP="001F7A40">
      <w:pPr>
        <w:pStyle w:val="Default"/>
        <w:numPr>
          <w:ilvl w:val="0"/>
          <w:numId w:val="7"/>
        </w:numPr>
        <w:rPr>
          <w:sz w:val="22"/>
          <w:szCs w:val="22"/>
        </w:rPr>
      </w:pPr>
      <w:r>
        <w:rPr>
          <w:sz w:val="22"/>
          <w:szCs w:val="22"/>
        </w:rPr>
        <w:t xml:space="preserve"> A school-wide approach</w:t>
      </w:r>
    </w:p>
    <w:p w:rsidR="00313B55" w:rsidRDefault="00313B55" w:rsidP="00313B55">
      <w:pPr>
        <w:pStyle w:val="Default"/>
        <w:rPr>
          <w:sz w:val="22"/>
          <w:szCs w:val="22"/>
        </w:rPr>
      </w:pPr>
    </w:p>
    <w:p w:rsidR="00313B55" w:rsidRDefault="00334D88" w:rsidP="00313B55">
      <w:pPr>
        <w:pStyle w:val="Default"/>
        <w:numPr>
          <w:ilvl w:val="0"/>
          <w:numId w:val="10"/>
        </w:numPr>
        <w:rPr>
          <w:sz w:val="22"/>
          <w:szCs w:val="22"/>
        </w:rPr>
      </w:pPr>
      <w:r>
        <w:rPr>
          <w:sz w:val="22"/>
          <w:szCs w:val="22"/>
        </w:rPr>
        <w:t xml:space="preserve">The management, staff, parents and pupils all have a role to play to prevent and address bullying behaviour. </w:t>
      </w:r>
    </w:p>
    <w:p w:rsidR="00AB0D9E" w:rsidRDefault="00AB0D9E" w:rsidP="00313B55">
      <w:pPr>
        <w:pStyle w:val="Default"/>
        <w:numPr>
          <w:ilvl w:val="0"/>
          <w:numId w:val="10"/>
        </w:numPr>
        <w:rPr>
          <w:sz w:val="22"/>
          <w:szCs w:val="22"/>
        </w:rPr>
      </w:pPr>
      <w:r>
        <w:rPr>
          <w:sz w:val="22"/>
          <w:szCs w:val="22"/>
        </w:rPr>
        <w:t xml:space="preserve">In certain cases, it may be necessary for the school to seek the assistance of formal agencies such as NEPS, HSE social workers. Community workers, </w:t>
      </w:r>
      <w:proofErr w:type="spellStart"/>
      <w:proofErr w:type="gramStart"/>
      <w:r>
        <w:rPr>
          <w:sz w:val="22"/>
          <w:szCs w:val="22"/>
        </w:rPr>
        <w:t>na</w:t>
      </w:r>
      <w:proofErr w:type="spellEnd"/>
      <w:proofErr w:type="gramEnd"/>
      <w:r>
        <w:rPr>
          <w:sz w:val="22"/>
          <w:szCs w:val="22"/>
        </w:rPr>
        <w:t xml:space="preserve"> Gardaí etc.</w:t>
      </w:r>
    </w:p>
    <w:p w:rsidR="00AB0D9E" w:rsidRDefault="00AB0D9E" w:rsidP="00313B55">
      <w:pPr>
        <w:pStyle w:val="Default"/>
        <w:numPr>
          <w:ilvl w:val="0"/>
          <w:numId w:val="10"/>
        </w:numPr>
        <w:rPr>
          <w:sz w:val="22"/>
          <w:szCs w:val="22"/>
        </w:rPr>
      </w:pPr>
      <w:r>
        <w:rPr>
          <w:sz w:val="22"/>
          <w:szCs w:val="22"/>
        </w:rPr>
        <w:t>Consideration will be given to organising an “Awareness Day” for parents</w:t>
      </w:r>
      <w:r w:rsidR="00473EB6">
        <w:rPr>
          <w:sz w:val="22"/>
          <w:szCs w:val="22"/>
        </w:rPr>
        <w:t>,</w:t>
      </w:r>
      <w:r>
        <w:rPr>
          <w:sz w:val="22"/>
          <w:szCs w:val="22"/>
        </w:rPr>
        <w:t xml:space="preserve"> pupils and staff each year.</w:t>
      </w:r>
    </w:p>
    <w:p w:rsidR="00525712" w:rsidRDefault="00525712" w:rsidP="00313B55">
      <w:pPr>
        <w:pStyle w:val="Default"/>
        <w:numPr>
          <w:ilvl w:val="0"/>
          <w:numId w:val="10"/>
        </w:numPr>
        <w:rPr>
          <w:sz w:val="22"/>
          <w:szCs w:val="22"/>
        </w:rPr>
      </w:pPr>
      <w:r>
        <w:rPr>
          <w:sz w:val="22"/>
          <w:szCs w:val="22"/>
        </w:rPr>
        <w:lastRenderedPageBreak/>
        <w:t>The Parents Association will be requested every second year to arrange a speaker to discuss the issue of cyber bullying and social media with parents.</w:t>
      </w:r>
    </w:p>
    <w:p w:rsidR="001F7A40" w:rsidRDefault="001F7A40" w:rsidP="001F7A40">
      <w:pPr>
        <w:pStyle w:val="Default"/>
        <w:ind w:left="1080"/>
        <w:rPr>
          <w:sz w:val="22"/>
          <w:szCs w:val="22"/>
        </w:rPr>
      </w:pPr>
    </w:p>
    <w:p w:rsidR="00473B15" w:rsidRDefault="00473B15" w:rsidP="001F7A40">
      <w:pPr>
        <w:pStyle w:val="Default"/>
        <w:numPr>
          <w:ilvl w:val="0"/>
          <w:numId w:val="7"/>
        </w:numPr>
        <w:rPr>
          <w:sz w:val="22"/>
          <w:szCs w:val="22"/>
        </w:rPr>
      </w:pPr>
      <w:r>
        <w:rPr>
          <w:sz w:val="22"/>
          <w:szCs w:val="22"/>
        </w:rPr>
        <w:t>A shared understanding of what bullying is and its i</w:t>
      </w:r>
      <w:r w:rsidR="00313B55">
        <w:rPr>
          <w:sz w:val="22"/>
          <w:szCs w:val="22"/>
        </w:rPr>
        <w:t>mpact</w:t>
      </w:r>
      <w:r w:rsidR="00473EB6">
        <w:rPr>
          <w:sz w:val="22"/>
          <w:szCs w:val="22"/>
        </w:rPr>
        <w:t>.</w:t>
      </w:r>
    </w:p>
    <w:p w:rsidR="00313B55" w:rsidRDefault="00313B55" w:rsidP="00313B55">
      <w:pPr>
        <w:pStyle w:val="Default"/>
        <w:rPr>
          <w:sz w:val="22"/>
          <w:szCs w:val="22"/>
        </w:rPr>
      </w:pPr>
    </w:p>
    <w:p w:rsidR="00313B55" w:rsidRDefault="00313B55" w:rsidP="00313B55">
      <w:pPr>
        <w:pStyle w:val="Default"/>
        <w:numPr>
          <w:ilvl w:val="0"/>
          <w:numId w:val="10"/>
        </w:numPr>
        <w:rPr>
          <w:sz w:val="22"/>
          <w:szCs w:val="22"/>
        </w:rPr>
      </w:pPr>
      <w:r>
        <w:rPr>
          <w:sz w:val="22"/>
          <w:szCs w:val="22"/>
        </w:rPr>
        <w:t xml:space="preserve">At the beginning </w:t>
      </w:r>
      <w:r w:rsidR="00FD6444">
        <w:rPr>
          <w:sz w:val="22"/>
          <w:szCs w:val="22"/>
        </w:rPr>
        <w:t xml:space="preserve">of each school year, all staff </w:t>
      </w:r>
      <w:r>
        <w:rPr>
          <w:sz w:val="22"/>
          <w:szCs w:val="22"/>
        </w:rPr>
        <w:t>will be reminded of the definition and reporting procedures with</w:t>
      </w:r>
      <w:r w:rsidR="00FD6444">
        <w:rPr>
          <w:sz w:val="22"/>
          <w:szCs w:val="22"/>
        </w:rPr>
        <w:t>in the school.</w:t>
      </w:r>
    </w:p>
    <w:p w:rsidR="00FD6444" w:rsidRDefault="00FD6444" w:rsidP="00313B55">
      <w:pPr>
        <w:pStyle w:val="Default"/>
        <w:numPr>
          <w:ilvl w:val="0"/>
          <w:numId w:val="10"/>
        </w:numPr>
        <w:rPr>
          <w:sz w:val="22"/>
          <w:szCs w:val="22"/>
        </w:rPr>
      </w:pPr>
      <w:r>
        <w:rPr>
          <w:sz w:val="22"/>
          <w:szCs w:val="22"/>
        </w:rPr>
        <w:t>Also at the beginning of each school year, parents too will be reminded of the definition of bullying and the role they can play in bullying prevention.</w:t>
      </w:r>
    </w:p>
    <w:p w:rsidR="00FD6444" w:rsidRDefault="00FD6444" w:rsidP="00313B55">
      <w:pPr>
        <w:pStyle w:val="Default"/>
        <w:numPr>
          <w:ilvl w:val="0"/>
          <w:numId w:val="10"/>
        </w:numPr>
        <w:rPr>
          <w:sz w:val="22"/>
          <w:szCs w:val="22"/>
        </w:rPr>
      </w:pPr>
      <w:r>
        <w:rPr>
          <w:sz w:val="22"/>
          <w:szCs w:val="22"/>
        </w:rPr>
        <w:t>Finally, at the beginning of each school year, it will be explained to all classes at “Assembly</w:t>
      </w:r>
      <w:r w:rsidR="001108E4">
        <w:rPr>
          <w:sz w:val="22"/>
          <w:szCs w:val="22"/>
        </w:rPr>
        <w:t xml:space="preserve">” what is meant by bullying, their role in prevention </w:t>
      </w:r>
      <w:r>
        <w:rPr>
          <w:sz w:val="22"/>
          <w:szCs w:val="22"/>
        </w:rPr>
        <w:t xml:space="preserve">and how to report </w:t>
      </w:r>
      <w:r w:rsidR="001108E4">
        <w:rPr>
          <w:sz w:val="22"/>
          <w:szCs w:val="22"/>
        </w:rPr>
        <w:t xml:space="preserve">incidents of bullying </w:t>
      </w:r>
      <w:r>
        <w:rPr>
          <w:sz w:val="22"/>
          <w:szCs w:val="22"/>
        </w:rPr>
        <w:t>to staff.</w:t>
      </w:r>
    </w:p>
    <w:p w:rsidR="00FD6444" w:rsidRDefault="00FD6444" w:rsidP="00FD6444">
      <w:pPr>
        <w:pStyle w:val="Default"/>
        <w:ind w:left="720"/>
        <w:rPr>
          <w:sz w:val="22"/>
          <w:szCs w:val="22"/>
        </w:rPr>
      </w:pPr>
    </w:p>
    <w:p w:rsidR="00473B15" w:rsidRDefault="00473B15" w:rsidP="00AB0D9E">
      <w:pPr>
        <w:pStyle w:val="Default"/>
        <w:numPr>
          <w:ilvl w:val="0"/>
          <w:numId w:val="7"/>
        </w:numPr>
        <w:rPr>
          <w:sz w:val="22"/>
          <w:szCs w:val="22"/>
        </w:rPr>
      </w:pPr>
      <w:r>
        <w:rPr>
          <w:sz w:val="22"/>
          <w:szCs w:val="22"/>
        </w:rPr>
        <w:t xml:space="preserve">Implementation of education and prevention strategies (including awareness raising measures) that- </w:t>
      </w:r>
      <w:r w:rsidRPr="00AB0D9E">
        <w:rPr>
          <w:sz w:val="22"/>
          <w:szCs w:val="22"/>
        </w:rPr>
        <w:t xml:space="preserve">build empathy, respect and resilience in pupils; and explicitly address the issues of cyber-bullying and identity-based bullying including in particular, homophobic and transphobic bullying. </w:t>
      </w:r>
    </w:p>
    <w:p w:rsidR="002651E4" w:rsidRDefault="002651E4" w:rsidP="002651E4">
      <w:pPr>
        <w:pStyle w:val="Default"/>
        <w:ind w:left="1080"/>
        <w:rPr>
          <w:sz w:val="22"/>
          <w:szCs w:val="22"/>
        </w:rPr>
      </w:pPr>
    </w:p>
    <w:p w:rsidR="002651E4" w:rsidRDefault="002651E4" w:rsidP="002651E4">
      <w:pPr>
        <w:pStyle w:val="Default"/>
        <w:numPr>
          <w:ilvl w:val="0"/>
          <w:numId w:val="13"/>
        </w:numPr>
        <w:rPr>
          <w:sz w:val="22"/>
          <w:szCs w:val="22"/>
        </w:rPr>
      </w:pPr>
      <w:r>
        <w:rPr>
          <w:sz w:val="22"/>
          <w:szCs w:val="22"/>
        </w:rPr>
        <w:t>These are listed below.</w:t>
      </w:r>
    </w:p>
    <w:p w:rsidR="002651E4" w:rsidRPr="00AB0D9E" w:rsidRDefault="002651E4" w:rsidP="002651E4">
      <w:pPr>
        <w:pStyle w:val="Default"/>
        <w:ind w:left="1800"/>
        <w:rPr>
          <w:sz w:val="22"/>
          <w:szCs w:val="22"/>
        </w:rPr>
      </w:pPr>
    </w:p>
    <w:p w:rsidR="00473B15" w:rsidRDefault="00473B15" w:rsidP="001F7A40">
      <w:pPr>
        <w:pStyle w:val="Default"/>
        <w:numPr>
          <w:ilvl w:val="0"/>
          <w:numId w:val="7"/>
        </w:numPr>
        <w:rPr>
          <w:sz w:val="22"/>
          <w:szCs w:val="22"/>
        </w:rPr>
      </w:pPr>
      <w:r>
        <w:rPr>
          <w:sz w:val="22"/>
          <w:szCs w:val="22"/>
        </w:rPr>
        <w:t>Effective superv</w:t>
      </w:r>
      <w:r w:rsidR="002651E4">
        <w:rPr>
          <w:sz w:val="22"/>
          <w:szCs w:val="22"/>
        </w:rPr>
        <w:t>ision and monitoring of pupils.</w:t>
      </w:r>
    </w:p>
    <w:p w:rsidR="002651E4" w:rsidRDefault="002651E4" w:rsidP="002651E4">
      <w:pPr>
        <w:pStyle w:val="Default"/>
        <w:ind w:left="1080"/>
        <w:rPr>
          <w:sz w:val="22"/>
          <w:szCs w:val="22"/>
        </w:rPr>
      </w:pPr>
    </w:p>
    <w:p w:rsidR="002651E4" w:rsidRDefault="002651E4" w:rsidP="002651E4">
      <w:pPr>
        <w:pStyle w:val="Default"/>
        <w:numPr>
          <w:ilvl w:val="0"/>
          <w:numId w:val="13"/>
        </w:numPr>
        <w:rPr>
          <w:sz w:val="22"/>
          <w:szCs w:val="22"/>
        </w:rPr>
      </w:pPr>
      <w:r>
        <w:rPr>
          <w:sz w:val="22"/>
          <w:szCs w:val="22"/>
        </w:rPr>
        <w:t>Adequate and appropriate supervision will be provided throughout the school day.</w:t>
      </w:r>
    </w:p>
    <w:p w:rsidR="002651E4" w:rsidRDefault="002651E4" w:rsidP="002651E4">
      <w:pPr>
        <w:pStyle w:val="Default"/>
        <w:numPr>
          <w:ilvl w:val="0"/>
          <w:numId w:val="13"/>
        </w:numPr>
        <w:rPr>
          <w:sz w:val="22"/>
          <w:szCs w:val="22"/>
        </w:rPr>
      </w:pPr>
      <w:r>
        <w:rPr>
          <w:sz w:val="22"/>
          <w:szCs w:val="22"/>
        </w:rPr>
        <w:t>Supervision will be proactive in order to prevent or monitor incidents of bullying.</w:t>
      </w:r>
    </w:p>
    <w:p w:rsidR="002844F2" w:rsidRDefault="002651E4" w:rsidP="002651E4">
      <w:pPr>
        <w:pStyle w:val="Default"/>
        <w:numPr>
          <w:ilvl w:val="0"/>
          <w:numId w:val="13"/>
        </w:numPr>
        <w:rPr>
          <w:sz w:val="22"/>
          <w:szCs w:val="22"/>
        </w:rPr>
      </w:pPr>
      <w:r>
        <w:rPr>
          <w:sz w:val="22"/>
          <w:szCs w:val="22"/>
        </w:rPr>
        <w:t>All staff will stay with their class</w:t>
      </w:r>
      <w:r w:rsidR="002844F2">
        <w:rPr>
          <w:sz w:val="22"/>
          <w:szCs w:val="22"/>
        </w:rPr>
        <w:t xml:space="preserve"> during activities provided by outside facilitators.</w:t>
      </w:r>
    </w:p>
    <w:p w:rsidR="002651E4" w:rsidRDefault="002844F2" w:rsidP="002844F2">
      <w:pPr>
        <w:pStyle w:val="Default"/>
        <w:ind w:left="1800"/>
        <w:rPr>
          <w:sz w:val="22"/>
          <w:szCs w:val="22"/>
        </w:rPr>
      </w:pPr>
      <w:r>
        <w:rPr>
          <w:sz w:val="22"/>
          <w:szCs w:val="22"/>
        </w:rPr>
        <w:t xml:space="preserve"> </w:t>
      </w:r>
    </w:p>
    <w:p w:rsidR="00473B15" w:rsidRDefault="00060133" w:rsidP="001F7A40">
      <w:pPr>
        <w:pStyle w:val="Default"/>
        <w:numPr>
          <w:ilvl w:val="0"/>
          <w:numId w:val="7"/>
        </w:numPr>
        <w:rPr>
          <w:sz w:val="22"/>
          <w:szCs w:val="22"/>
        </w:rPr>
      </w:pPr>
      <w:r>
        <w:rPr>
          <w:sz w:val="22"/>
          <w:szCs w:val="22"/>
        </w:rPr>
        <w:t>Supports for staff.</w:t>
      </w:r>
    </w:p>
    <w:p w:rsidR="00060133" w:rsidRDefault="00060133" w:rsidP="00060133">
      <w:pPr>
        <w:pStyle w:val="Default"/>
        <w:ind w:left="1080"/>
        <w:rPr>
          <w:sz w:val="22"/>
          <w:szCs w:val="22"/>
        </w:rPr>
      </w:pPr>
    </w:p>
    <w:p w:rsidR="00473B15" w:rsidRDefault="00473B15" w:rsidP="001F7A40">
      <w:pPr>
        <w:pStyle w:val="Default"/>
        <w:numPr>
          <w:ilvl w:val="0"/>
          <w:numId w:val="7"/>
        </w:numPr>
        <w:rPr>
          <w:sz w:val="22"/>
          <w:szCs w:val="22"/>
        </w:rPr>
      </w:pPr>
      <w:r>
        <w:rPr>
          <w:sz w:val="22"/>
          <w:szCs w:val="22"/>
        </w:rPr>
        <w:t xml:space="preserve">Consistent recording, investigation and follow up of bullying behaviour (including use of established intervention strategies); and </w:t>
      </w:r>
    </w:p>
    <w:p w:rsidR="00060133" w:rsidRDefault="00060133" w:rsidP="00060133">
      <w:pPr>
        <w:pStyle w:val="Default"/>
        <w:rPr>
          <w:sz w:val="22"/>
          <w:szCs w:val="22"/>
        </w:rPr>
      </w:pPr>
    </w:p>
    <w:p w:rsidR="00473B15" w:rsidRDefault="00473B15" w:rsidP="001F7A40">
      <w:pPr>
        <w:pStyle w:val="Default"/>
        <w:numPr>
          <w:ilvl w:val="0"/>
          <w:numId w:val="7"/>
        </w:numPr>
        <w:rPr>
          <w:sz w:val="22"/>
          <w:szCs w:val="22"/>
        </w:rPr>
      </w:pPr>
      <w:r>
        <w:rPr>
          <w:sz w:val="22"/>
          <w:szCs w:val="22"/>
        </w:rPr>
        <w:t xml:space="preserve">On-going evaluation of the effectiveness </w:t>
      </w:r>
      <w:r w:rsidR="00A45DB0">
        <w:rPr>
          <w:sz w:val="22"/>
          <w:szCs w:val="22"/>
        </w:rPr>
        <w:t>of the anti-bullying policy.</w:t>
      </w:r>
    </w:p>
    <w:p w:rsidR="00473B15" w:rsidRDefault="00473B15" w:rsidP="00473B15">
      <w:pPr>
        <w:pStyle w:val="Default"/>
        <w:rPr>
          <w:color w:val="auto"/>
        </w:rPr>
      </w:pPr>
    </w:p>
    <w:p w:rsidR="00473B15" w:rsidRPr="00060133" w:rsidRDefault="00473B15" w:rsidP="00A45DB0">
      <w:pPr>
        <w:pStyle w:val="Default"/>
        <w:numPr>
          <w:ilvl w:val="0"/>
          <w:numId w:val="1"/>
        </w:numPr>
        <w:rPr>
          <w:b/>
          <w:color w:val="auto"/>
          <w:sz w:val="28"/>
          <w:szCs w:val="28"/>
        </w:rPr>
      </w:pPr>
      <w:r w:rsidRPr="00060133">
        <w:rPr>
          <w:b/>
          <w:color w:val="auto"/>
          <w:sz w:val="28"/>
          <w:szCs w:val="28"/>
        </w:rPr>
        <w:t xml:space="preserve"> In accordance with the </w:t>
      </w:r>
      <w:r w:rsidRPr="00060133">
        <w:rPr>
          <w:b/>
          <w:i/>
          <w:iCs/>
          <w:color w:val="auto"/>
          <w:sz w:val="28"/>
          <w:szCs w:val="28"/>
        </w:rPr>
        <w:t xml:space="preserve">Anti-Bullying Procedures for Primary and Post-Primary Schools </w:t>
      </w:r>
      <w:r w:rsidRPr="00060133">
        <w:rPr>
          <w:b/>
          <w:color w:val="auto"/>
          <w:sz w:val="28"/>
          <w:szCs w:val="28"/>
        </w:rPr>
        <w:t xml:space="preserve">bullying is defined as follows: </w:t>
      </w:r>
    </w:p>
    <w:p w:rsidR="00473B15" w:rsidRDefault="00473B15"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Bullying is unwanted negative behaviour, verbal, psychological or physical conducted, by an individual or group against another person (or persons) and which is repeated over time. </w:t>
      </w:r>
    </w:p>
    <w:p w:rsidR="009316B2" w:rsidRDefault="009316B2"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The following types of bullying behaviour are included in the definition of bullying: </w:t>
      </w:r>
    </w:p>
    <w:p w:rsidR="009316B2" w:rsidRDefault="00473B15" w:rsidP="00473B15">
      <w:pPr>
        <w:pStyle w:val="Default"/>
        <w:numPr>
          <w:ilvl w:val="0"/>
          <w:numId w:val="12"/>
        </w:numPr>
        <w:spacing w:after="38"/>
        <w:rPr>
          <w:color w:val="auto"/>
          <w:sz w:val="22"/>
          <w:szCs w:val="22"/>
        </w:rPr>
      </w:pPr>
      <w:r>
        <w:rPr>
          <w:color w:val="auto"/>
          <w:sz w:val="22"/>
          <w:szCs w:val="22"/>
        </w:rPr>
        <w:t xml:space="preserve">deliberate exclusion, malicious gossip and other forms of relational bullying, </w:t>
      </w:r>
    </w:p>
    <w:p w:rsidR="009316B2" w:rsidRDefault="00473B15" w:rsidP="00473B15">
      <w:pPr>
        <w:pStyle w:val="Default"/>
        <w:numPr>
          <w:ilvl w:val="0"/>
          <w:numId w:val="12"/>
        </w:numPr>
        <w:spacing w:after="38"/>
        <w:rPr>
          <w:color w:val="auto"/>
          <w:sz w:val="22"/>
          <w:szCs w:val="22"/>
        </w:rPr>
      </w:pPr>
      <w:r w:rsidRPr="009316B2">
        <w:rPr>
          <w:color w:val="auto"/>
          <w:sz w:val="22"/>
          <w:szCs w:val="22"/>
        </w:rPr>
        <w:t xml:space="preserve">cyber-bullying and </w:t>
      </w:r>
    </w:p>
    <w:p w:rsidR="00473B15" w:rsidRPr="009316B2" w:rsidRDefault="00473B15" w:rsidP="00473B15">
      <w:pPr>
        <w:pStyle w:val="Default"/>
        <w:numPr>
          <w:ilvl w:val="0"/>
          <w:numId w:val="12"/>
        </w:numPr>
        <w:spacing w:after="38"/>
        <w:rPr>
          <w:color w:val="auto"/>
          <w:sz w:val="22"/>
          <w:szCs w:val="22"/>
        </w:rPr>
      </w:pPr>
      <w:r w:rsidRPr="009316B2">
        <w:rPr>
          <w:color w:val="auto"/>
          <w:sz w:val="22"/>
          <w:szCs w:val="22"/>
        </w:rPr>
        <w:t xml:space="preserve"> </w:t>
      </w:r>
      <w:proofErr w:type="gramStart"/>
      <w:r w:rsidRPr="009316B2">
        <w:rPr>
          <w:color w:val="auto"/>
          <w:sz w:val="22"/>
          <w:szCs w:val="22"/>
        </w:rPr>
        <w:t>identity-based</w:t>
      </w:r>
      <w:proofErr w:type="gramEnd"/>
      <w:r w:rsidRPr="009316B2">
        <w:rPr>
          <w:color w:val="auto"/>
          <w:sz w:val="22"/>
          <w:szCs w:val="22"/>
        </w:rPr>
        <w:t xml:space="preserve"> bullying such as homophobic bullying, racist bullying, bullying based on a person’s membership of the Traveller community and bullying of those with disabilities or special educational needs. </w:t>
      </w:r>
    </w:p>
    <w:p w:rsidR="00473B15" w:rsidRDefault="00473B15" w:rsidP="00473B15">
      <w:pPr>
        <w:pStyle w:val="Default"/>
        <w:rPr>
          <w:color w:val="auto"/>
          <w:sz w:val="22"/>
          <w:szCs w:val="22"/>
        </w:rPr>
      </w:pPr>
    </w:p>
    <w:p w:rsidR="00A24D5C" w:rsidRDefault="009316B2" w:rsidP="006B4039">
      <w:pPr>
        <w:pStyle w:val="Default"/>
        <w:rPr>
          <w:color w:val="auto"/>
          <w:sz w:val="22"/>
          <w:szCs w:val="22"/>
        </w:rPr>
      </w:pPr>
      <w:r w:rsidRPr="009316B2">
        <w:rPr>
          <w:b/>
          <w:color w:val="auto"/>
          <w:sz w:val="22"/>
          <w:szCs w:val="22"/>
        </w:rPr>
        <w:t>Note</w:t>
      </w:r>
      <w:r>
        <w:rPr>
          <w:b/>
          <w:color w:val="auto"/>
          <w:sz w:val="22"/>
          <w:szCs w:val="22"/>
        </w:rPr>
        <w:t>:</w:t>
      </w:r>
      <w:r w:rsidR="006B4039">
        <w:rPr>
          <w:b/>
          <w:color w:val="auto"/>
          <w:sz w:val="22"/>
          <w:szCs w:val="22"/>
        </w:rPr>
        <w:t xml:space="preserve"> </w:t>
      </w:r>
      <w:r w:rsidR="00473B15">
        <w:rPr>
          <w:color w:val="auto"/>
          <w:sz w:val="22"/>
          <w:szCs w:val="22"/>
        </w:rPr>
        <w:t xml:space="preserve">Isolated or once-off incidents of intentional negative behaviour, including a once-off offensive </w:t>
      </w:r>
    </w:p>
    <w:p w:rsidR="00473B15" w:rsidRPr="006B4039" w:rsidRDefault="00473B15" w:rsidP="006B4039">
      <w:pPr>
        <w:pStyle w:val="Default"/>
        <w:rPr>
          <w:b/>
          <w:color w:val="auto"/>
          <w:sz w:val="22"/>
          <w:szCs w:val="22"/>
        </w:rPr>
      </w:pPr>
      <w:proofErr w:type="gramStart"/>
      <w:r>
        <w:rPr>
          <w:color w:val="auto"/>
          <w:sz w:val="22"/>
          <w:szCs w:val="22"/>
        </w:rPr>
        <w:t>or</w:t>
      </w:r>
      <w:proofErr w:type="gramEnd"/>
      <w:r>
        <w:rPr>
          <w:color w:val="auto"/>
          <w:sz w:val="22"/>
          <w:szCs w:val="22"/>
        </w:rPr>
        <w:t xml:space="preserve"> hurtful text message or other private messaging, do not fall within the definition of bullying and should be dealt with, as appropriate, in accordance with the school’s code of behaviour. </w:t>
      </w:r>
    </w:p>
    <w:p w:rsidR="009316B2" w:rsidRDefault="009316B2" w:rsidP="00473B15">
      <w:pPr>
        <w:pStyle w:val="Default"/>
        <w:rPr>
          <w:color w:val="auto"/>
          <w:sz w:val="22"/>
          <w:szCs w:val="22"/>
        </w:rPr>
      </w:pPr>
    </w:p>
    <w:p w:rsidR="00473B15" w:rsidRDefault="00473B15" w:rsidP="009316B2">
      <w:pPr>
        <w:pStyle w:val="Default"/>
        <w:ind w:firstLine="720"/>
        <w:rPr>
          <w:color w:val="auto"/>
          <w:sz w:val="22"/>
          <w:szCs w:val="22"/>
        </w:rPr>
      </w:pPr>
      <w:r>
        <w:rPr>
          <w:color w:val="auto"/>
          <w:sz w:val="22"/>
          <w:szCs w:val="22"/>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9316B2" w:rsidRDefault="009316B2" w:rsidP="00473B15">
      <w:pPr>
        <w:pStyle w:val="Default"/>
        <w:rPr>
          <w:color w:val="auto"/>
          <w:sz w:val="22"/>
          <w:szCs w:val="22"/>
        </w:rPr>
      </w:pPr>
    </w:p>
    <w:p w:rsidR="00473B15" w:rsidRDefault="00473B15" w:rsidP="009316B2">
      <w:pPr>
        <w:pStyle w:val="Default"/>
        <w:ind w:firstLine="720"/>
        <w:rPr>
          <w:color w:val="auto"/>
          <w:sz w:val="22"/>
          <w:szCs w:val="22"/>
        </w:rPr>
      </w:pPr>
      <w:r>
        <w:rPr>
          <w:color w:val="auto"/>
          <w:sz w:val="22"/>
          <w:szCs w:val="22"/>
        </w:rPr>
        <w:lastRenderedPageBreak/>
        <w:t xml:space="preserve">Negative behaviour that does not meet this definition of bullying will be dealt with in accordance with the school’s code of behaviour. </w:t>
      </w:r>
    </w:p>
    <w:p w:rsidR="009316B2" w:rsidRDefault="009316B2" w:rsidP="00473B15">
      <w:pPr>
        <w:pStyle w:val="Default"/>
        <w:rPr>
          <w:color w:val="auto"/>
          <w:sz w:val="22"/>
          <w:szCs w:val="22"/>
        </w:rPr>
      </w:pPr>
    </w:p>
    <w:p w:rsidR="00473B15" w:rsidRDefault="00A45DB0" w:rsidP="009316B2">
      <w:pPr>
        <w:pStyle w:val="Default"/>
        <w:ind w:firstLine="720"/>
        <w:rPr>
          <w:color w:val="auto"/>
          <w:sz w:val="22"/>
          <w:szCs w:val="22"/>
        </w:rPr>
      </w:pPr>
      <w:r>
        <w:rPr>
          <w:color w:val="auto"/>
          <w:sz w:val="22"/>
          <w:szCs w:val="22"/>
        </w:rPr>
        <w:t>{</w:t>
      </w:r>
      <w:r w:rsidR="00473B15">
        <w:rPr>
          <w:color w:val="auto"/>
          <w:sz w:val="22"/>
          <w:szCs w:val="22"/>
        </w:rPr>
        <w:t xml:space="preserve">Additional information on different types of bullying is set out in Section 2 of the </w:t>
      </w:r>
      <w:r w:rsidR="00473B15">
        <w:rPr>
          <w:i/>
          <w:iCs/>
          <w:color w:val="auto"/>
          <w:sz w:val="22"/>
          <w:szCs w:val="22"/>
        </w:rPr>
        <w:t>Anti-Bullying Procedures for Primary and Post-Primary Schools</w:t>
      </w:r>
      <w:r>
        <w:rPr>
          <w:color w:val="auto"/>
          <w:sz w:val="22"/>
          <w:szCs w:val="22"/>
        </w:rPr>
        <w:t>}</w:t>
      </w:r>
    </w:p>
    <w:p w:rsidR="00370DB8" w:rsidRDefault="00370DB8" w:rsidP="00370DB8">
      <w:pPr>
        <w:pStyle w:val="Default"/>
        <w:rPr>
          <w:color w:val="auto"/>
          <w:sz w:val="22"/>
          <w:szCs w:val="22"/>
        </w:rPr>
      </w:pPr>
    </w:p>
    <w:p w:rsidR="00370DB8" w:rsidRPr="00370DB8" w:rsidRDefault="00370DB8" w:rsidP="00370DB8">
      <w:pPr>
        <w:suppressAutoHyphens/>
        <w:autoSpaceDN w:val="0"/>
        <w:spacing w:before="100" w:after="100"/>
        <w:jc w:val="center"/>
        <w:textAlignment w:val="baseline"/>
        <w:rPr>
          <w:rFonts w:ascii="Calibri" w:eastAsia="Calibri" w:hAnsi="Calibri" w:cs="Times New Roman"/>
          <w:b/>
          <w:lang w:val="en-GB"/>
        </w:rPr>
      </w:pPr>
      <w:r>
        <w:rPr>
          <w:rFonts w:ascii="Calibri" w:eastAsia="Calibri" w:hAnsi="Calibri" w:cs="Times New Roman"/>
          <w:b/>
          <w:lang w:val="en-GB"/>
        </w:rPr>
        <w:t>This is a non-exhaustive list of e</w:t>
      </w:r>
      <w:r w:rsidRPr="00370DB8">
        <w:rPr>
          <w:rFonts w:ascii="Calibri" w:eastAsia="Calibri" w:hAnsi="Calibri" w:cs="Times New Roman"/>
          <w:b/>
          <w:lang w:val="en-GB"/>
        </w:rPr>
        <w:t>xamples of bullying behaviours</w:t>
      </w:r>
      <w:r>
        <w:rPr>
          <w:rFonts w:ascii="Calibri" w:eastAsia="Calibri" w:hAnsi="Calibri" w:cs="Times New Roman"/>
          <w:b/>
          <w:lang w:val="en-GB"/>
        </w:rPr>
        <w:t>.</w:t>
      </w:r>
    </w:p>
    <w:tbl>
      <w:tblPr>
        <w:tblW w:w="9703" w:type="dxa"/>
        <w:tblCellMar>
          <w:left w:w="10" w:type="dxa"/>
          <w:right w:w="10" w:type="dxa"/>
        </w:tblCellMar>
        <w:tblLook w:val="0000" w:firstRow="0" w:lastRow="0" w:firstColumn="0" w:lastColumn="0" w:noHBand="0" w:noVBand="0"/>
      </w:tblPr>
      <w:tblGrid>
        <w:gridCol w:w="2503"/>
        <w:gridCol w:w="7200"/>
      </w:tblGrid>
      <w:tr w:rsidR="00370DB8" w:rsidRPr="00370DB8" w:rsidTr="009524DA">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General  behaviours which apply to all types of bullying</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Harassment based on any of the nine grounds in the equality legislation e.g. sexual harassment, homophobic bullying, racist bullying etc.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Physical aggression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Damage to property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Name calling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Slagging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The production, display or circulation of written words, pictures or other materials aimed at intimidating another person</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Offensive graffiti</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Extortion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Intimidation</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Insulting or offensive gestures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The “look”</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 xml:space="preserve">Invasion of personal space </w:t>
            </w:r>
          </w:p>
          <w:p w:rsidR="00370DB8" w:rsidRPr="00370DB8" w:rsidRDefault="00370DB8" w:rsidP="00370DB8">
            <w:pPr>
              <w:numPr>
                <w:ilvl w:val="0"/>
                <w:numId w:val="29"/>
              </w:numPr>
              <w:tabs>
                <w:tab w:val="left" w:pos="1077"/>
              </w:tabs>
              <w:suppressAutoHyphens/>
              <w:autoSpaceDN w:val="0"/>
              <w:spacing w:after="0" w:line="240" w:lineRule="auto"/>
              <w:ind w:left="1078" w:hanging="454"/>
              <w:jc w:val="both"/>
              <w:textAlignment w:val="baseline"/>
              <w:rPr>
                <w:rFonts w:ascii="Calibri" w:eastAsia="Calibri" w:hAnsi="Calibri" w:cs="Times New Roman"/>
                <w:lang w:val="en-GB"/>
              </w:rPr>
            </w:pPr>
            <w:r w:rsidRPr="00370DB8">
              <w:rPr>
                <w:rFonts w:ascii="Calibri" w:eastAsia="Calibri" w:hAnsi="Calibri" w:cs="Times New Roman"/>
                <w:lang w:val="en-GB"/>
              </w:rPr>
              <w:t>A combination of any of the types listed.</w:t>
            </w:r>
          </w:p>
          <w:p w:rsidR="00370DB8" w:rsidRPr="00370DB8" w:rsidRDefault="00370DB8" w:rsidP="00370DB8">
            <w:pPr>
              <w:tabs>
                <w:tab w:val="left" w:pos="1077"/>
              </w:tabs>
              <w:autoSpaceDN w:val="0"/>
              <w:spacing w:after="0" w:line="240" w:lineRule="auto"/>
              <w:ind w:left="1078"/>
              <w:jc w:val="both"/>
              <w:rPr>
                <w:rFonts w:ascii="Calibri" w:eastAsia="Calibri" w:hAnsi="Calibri" w:cs="Times New Roman"/>
                <w:lang w:val="en-GB"/>
              </w:rPr>
            </w:pPr>
          </w:p>
        </w:tc>
      </w:tr>
      <w:tr w:rsidR="00370DB8" w:rsidRPr="00370DB8" w:rsidTr="009524D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Cyber</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Denigration</w:t>
            </w:r>
            <w:r w:rsidRPr="00370DB8">
              <w:rPr>
                <w:rFonts w:ascii="Calibri" w:eastAsia="Calibri" w:hAnsi="Calibri" w:cs="Times New Roman"/>
                <w:lang w:val="en-US"/>
              </w:rPr>
              <w:t xml:space="preserve">: Spreading rumors, lies or gossip to hurt a person’s reputation </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Harassment</w:t>
            </w:r>
            <w:r w:rsidRPr="00370DB8">
              <w:rPr>
                <w:rFonts w:ascii="Calibri" w:eastAsia="Calibri" w:hAnsi="Calibri" w:cs="Times New Roman"/>
                <w:lang w:val="en-US"/>
              </w:rPr>
              <w:t xml:space="preserve">: Continually sending vicious, mean or disturbing messages to an individual </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Impersonation</w:t>
            </w:r>
            <w:r w:rsidRPr="00370DB8">
              <w:rPr>
                <w:rFonts w:ascii="Calibri" w:eastAsia="Calibri" w:hAnsi="Calibri" w:cs="Times New Roman"/>
                <w:lang w:val="en-US"/>
              </w:rPr>
              <w:t xml:space="preserve">: Posting offensive or aggressive messages under another person’s name </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Flaming</w:t>
            </w:r>
            <w:r w:rsidRPr="00370DB8">
              <w:rPr>
                <w:rFonts w:ascii="Calibri" w:eastAsia="Calibri" w:hAnsi="Calibri" w:cs="Times New Roman"/>
                <w:lang w:val="en-US"/>
              </w:rPr>
              <w:t xml:space="preserve">: Using inflammatory or vulgar words to provoke an online fight </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Trickery</w:t>
            </w:r>
            <w:r w:rsidRPr="00370DB8">
              <w:rPr>
                <w:rFonts w:ascii="Calibri" w:eastAsia="Calibri" w:hAnsi="Calibri" w:cs="Times New Roman"/>
                <w:lang w:val="en-US"/>
              </w:rPr>
              <w:t>: Fooling someone into sharing personal information which you then post online</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Outing</w:t>
            </w:r>
            <w:r w:rsidRPr="00370DB8">
              <w:rPr>
                <w:rFonts w:ascii="Calibri" w:eastAsia="Calibri" w:hAnsi="Calibri" w:cs="Times New Roman"/>
                <w:lang w:val="en-US"/>
              </w:rPr>
              <w:t>: Posting or sharing confidential or compromising information or images</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Exclusion</w:t>
            </w:r>
            <w:r w:rsidRPr="00370DB8">
              <w:rPr>
                <w:rFonts w:ascii="Calibri" w:eastAsia="Calibri" w:hAnsi="Calibri" w:cs="Times New Roman"/>
                <w:lang w:val="en-US"/>
              </w:rPr>
              <w:t xml:space="preserve">: Purposefully excluding someone from an online group </w:t>
            </w:r>
          </w:p>
          <w:p w:rsidR="00370DB8" w:rsidRPr="00370DB8" w:rsidRDefault="00370DB8" w:rsidP="00370DB8">
            <w:pPr>
              <w:numPr>
                <w:ilvl w:val="0"/>
                <w:numId w:val="30"/>
              </w:numPr>
              <w:tabs>
                <w:tab w:val="left" w:pos="-17589"/>
                <w:tab w:val="left" w:pos="-17232"/>
              </w:tabs>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b/>
                <w:bCs/>
                <w:lang w:val="en-US"/>
              </w:rPr>
              <w:t>Cyber stalking</w:t>
            </w:r>
            <w:r w:rsidRPr="00370DB8">
              <w:rPr>
                <w:rFonts w:ascii="Calibri" w:eastAsia="Calibri" w:hAnsi="Calibri" w:cs="Times New Roman"/>
                <w:lang w:val="en-US"/>
              </w:rPr>
              <w:t xml:space="preserve">: Ongoing harassment and denigration that causes a person considerable fear for his/her safety </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Silent telephone/mobile phone call</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 xml:space="preserve">Abusive telephone/mobile phone calls </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 xml:space="preserve">Abusive text messages </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Abusive email</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 xml:space="preserve">Abusive communication on social networks e.g. Facebook/Ask.fm/ Twitter/You Tube or on games consoles </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Abusive website comments/Blogs/Pictures</w:t>
            </w:r>
          </w:p>
          <w:p w:rsidR="00370DB8" w:rsidRPr="00370DB8" w:rsidRDefault="00370DB8" w:rsidP="00370DB8">
            <w:pPr>
              <w:numPr>
                <w:ilvl w:val="0"/>
                <w:numId w:val="30"/>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Abusive posts on any form of communication technology</w:t>
            </w:r>
          </w:p>
        </w:tc>
      </w:tr>
      <w:tr w:rsidR="00370DB8" w:rsidRPr="00370DB8" w:rsidTr="009524DA">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sz w:val="28"/>
                <w:szCs w:val="28"/>
                <w:lang w:val="en-GB"/>
              </w:rPr>
            </w:pPr>
            <w:r w:rsidRPr="00370DB8">
              <w:rPr>
                <w:rFonts w:ascii="Calibri" w:eastAsia="Calibri" w:hAnsi="Calibri" w:cs="Times New Roman"/>
                <w:b/>
                <w:sz w:val="28"/>
                <w:szCs w:val="28"/>
                <w:lang w:val="en-GB"/>
              </w:rPr>
              <w:t>Identity Based Behaviours</w:t>
            </w:r>
          </w:p>
          <w:p w:rsidR="00370DB8" w:rsidRPr="00370DB8" w:rsidRDefault="00370DB8" w:rsidP="00370DB8">
            <w:pPr>
              <w:tabs>
                <w:tab w:val="left" w:pos="-3588"/>
                <w:tab w:val="left" w:pos="-3231"/>
              </w:tabs>
              <w:autoSpaceDN w:val="0"/>
              <w:spacing w:after="0" w:line="240" w:lineRule="auto"/>
              <w:rPr>
                <w:rFonts w:ascii="Calibri" w:eastAsia="Calibri" w:hAnsi="Calibri" w:cs="Times New Roman"/>
                <w:lang w:val="en-GB"/>
              </w:rPr>
            </w:pPr>
            <w:r w:rsidRPr="00370DB8">
              <w:rPr>
                <w:rFonts w:ascii="Calibri" w:eastAsia="Calibri" w:hAnsi="Calibri" w:cs="Times New Roman"/>
                <w:b/>
                <w:bCs/>
                <w:lang w:val="en-US"/>
              </w:rPr>
              <w:t xml:space="preserve">Including any of the nine discriminatory grounds mentioned in Equality </w:t>
            </w:r>
            <w:proofErr w:type="gramStart"/>
            <w:r w:rsidRPr="00370DB8">
              <w:rPr>
                <w:rFonts w:ascii="Calibri" w:eastAsia="Calibri" w:hAnsi="Calibri" w:cs="Times New Roman"/>
                <w:b/>
                <w:bCs/>
                <w:lang w:val="en-US"/>
              </w:rPr>
              <w:t xml:space="preserve">Legislation </w:t>
            </w:r>
            <w:r w:rsidRPr="00370DB8">
              <w:rPr>
                <w:rFonts w:ascii="Calibri" w:eastAsia="Calibri" w:hAnsi="Calibri" w:cs="Times New Roman"/>
                <w:sz w:val="23"/>
                <w:szCs w:val="23"/>
                <w:lang w:val="en-GB"/>
              </w:rPr>
              <w:t xml:space="preserve"> (</w:t>
            </w:r>
            <w:proofErr w:type="gramEnd"/>
            <w:r w:rsidRPr="00370DB8">
              <w:rPr>
                <w:rFonts w:ascii="Calibri" w:eastAsia="Calibri" w:hAnsi="Calibri" w:cs="Times New Roman"/>
                <w:sz w:val="23"/>
                <w:szCs w:val="23"/>
                <w:lang w:val="en-GB"/>
              </w:rPr>
              <w:t>gender including transgender, civil status, family status, sexual orientation, religion, age, disability, race and membership of the Traveller community).</w:t>
            </w:r>
          </w:p>
        </w:tc>
      </w:tr>
      <w:tr w:rsidR="00370DB8" w:rsidRPr="00370DB8" w:rsidTr="009524DA">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Homophobic and Transgender</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Spreading rumours about a person’s sexual orientation</w:t>
            </w:r>
          </w:p>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Taunting a person of a different sexual orientation</w:t>
            </w:r>
          </w:p>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Name calling e.g. Gay, queer, lesbian...used in a derogatory manner</w:t>
            </w:r>
          </w:p>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Physical intimidation or attacks</w:t>
            </w:r>
          </w:p>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Threats</w:t>
            </w:r>
          </w:p>
        </w:tc>
      </w:tr>
      <w:tr w:rsidR="00370DB8" w:rsidRPr="00370DB8" w:rsidTr="009524D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Race, nationality, ethnic background and membership of the Traveller  community</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31"/>
              </w:numPr>
              <w:tabs>
                <w:tab w:val="left" w:pos="-17232"/>
              </w:tabs>
              <w:suppressAutoHyphens/>
              <w:autoSpaceDN w:val="0"/>
              <w:spacing w:after="0" w:line="240" w:lineRule="auto"/>
              <w:jc w:val="both"/>
              <w:textAlignment w:val="baseline"/>
              <w:rPr>
                <w:rFonts w:ascii="Calibri" w:eastAsia="Calibri" w:hAnsi="Calibri" w:cs="Times New Roman"/>
                <w:lang w:val="en-GB"/>
              </w:rPr>
            </w:pPr>
            <w:r w:rsidRPr="00370DB8">
              <w:rPr>
                <w:rFonts w:ascii="Calibri" w:eastAsia="Calibri" w:hAnsi="Calibri" w:cs="Times New Roman"/>
                <w:lang w:val="en-GB"/>
              </w:rPr>
              <w:t>Discrimination, prejudice, comments or insults about colour, nationality, culture, social class, religious beliefs, ethnic or traveller background</w:t>
            </w:r>
          </w:p>
          <w:p w:rsidR="00370DB8" w:rsidRPr="00370DB8" w:rsidRDefault="00370DB8" w:rsidP="00370DB8">
            <w:pPr>
              <w:numPr>
                <w:ilvl w:val="0"/>
                <w:numId w:val="31"/>
              </w:numPr>
              <w:tabs>
                <w:tab w:val="left" w:pos="-17232"/>
              </w:tabs>
              <w:suppressAutoHyphens/>
              <w:autoSpaceDN w:val="0"/>
              <w:spacing w:after="0" w:line="240" w:lineRule="auto"/>
              <w:jc w:val="both"/>
              <w:textAlignment w:val="baseline"/>
              <w:rPr>
                <w:rFonts w:ascii="Calibri" w:eastAsia="Calibri" w:hAnsi="Calibri" w:cs="Times New Roman"/>
                <w:lang w:val="en-GB"/>
              </w:rPr>
            </w:pPr>
            <w:r w:rsidRPr="00370DB8">
              <w:rPr>
                <w:rFonts w:ascii="Calibri" w:eastAsia="Calibri" w:hAnsi="Calibri" w:cs="Times New Roman"/>
                <w:lang w:val="en-GB"/>
              </w:rPr>
              <w:t>Exclusion on the basis of any of the above</w:t>
            </w:r>
          </w:p>
        </w:tc>
      </w:tr>
      <w:tr w:rsidR="00370DB8" w:rsidRPr="00370DB8" w:rsidTr="009524D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Relational</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This involves manipulating relationships as a means of bullying. Behaviours include:</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Malicious gossip</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 xml:space="preserve">Isolation &amp; exclusion </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Ignoring</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Excluding from the group</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Taking someone’s friends away</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“Bitching”</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Spreading rumours</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Breaking confidence</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Talking loud enough so that the victim can hear</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The “look”</w:t>
            </w:r>
          </w:p>
          <w:p w:rsidR="00370DB8" w:rsidRPr="00370DB8" w:rsidRDefault="00370DB8" w:rsidP="00370DB8">
            <w:pPr>
              <w:numPr>
                <w:ilvl w:val="0"/>
                <w:numId w:val="32"/>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 xml:space="preserve">Use or terminology such as ‘nerd’ in a derogatory way </w:t>
            </w:r>
          </w:p>
        </w:tc>
      </w:tr>
      <w:tr w:rsidR="00370DB8" w:rsidRPr="00370DB8" w:rsidTr="009524D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Unwelcome or inappropriate  sexual comments or touching</w:t>
            </w:r>
          </w:p>
          <w:p w:rsidR="00370DB8" w:rsidRPr="00370DB8" w:rsidRDefault="00370DB8" w:rsidP="00370DB8">
            <w:pPr>
              <w:numPr>
                <w:ilvl w:val="0"/>
                <w:numId w:val="31"/>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Harassment</w:t>
            </w:r>
          </w:p>
          <w:p w:rsidR="00370DB8" w:rsidRPr="00370DB8" w:rsidRDefault="00370DB8" w:rsidP="00370DB8">
            <w:pPr>
              <w:autoSpaceDN w:val="0"/>
              <w:spacing w:after="0" w:line="240" w:lineRule="auto"/>
              <w:ind w:left="1077"/>
              <w:rPr>
                <w:rFonts w:ascii="Calibri" w:eastAsia="Calibri" w:hAnsi="Calibri" w:cs="Times New Roman"/>
                <w:lang w:val="en-GB"/>
              </w:rPr>
            </w:pPr>
          </w:p>
        </w:tc>
      </w:tr>
      <w:tr w:rsidR="00370DB8" w:rsidRPr="00370DB8" w:rsidTr="009524DA">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Special Educational Needs,</w:t>
            </w:r>
          </w:p>
          <w:p w:rsidR="00370DB8" w:rsidRPr="00370DB8" w:rsidRDefault="00370DB8" w:rsidP="00370DB8">
            <w:pPr>
              <w:suppressAutoHyphens/>
              <w:autoSpaceDN w:val="0"/>
              <w:spacing w:after="0" w:line="240" w:lineRule="auto"/>
              <w:textAlignment w:val="baseline"/>
              <w:rPr>
                <w:rFonts w:ascii="Calibri" w:eastAsia="Calibri" w:hAnsi="Calibri" w:cs="Times New Roman"/>
                <w:b/>
                <w:lang w:val="en-GB"/>
              </w:rPr>
            </w:pPr>
            <w:r w:rsidRPr="00370DB8">
              <w:rPr>
                <w:rFonts w:ascii="Calibri" w:eastAsia="Calibri" w:hAnsi="Calibri" w:cs="Times New Roman"/>
                <w:b/>
                <w:lang w:val="en-G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sz w:val="23"/>
                <w:szCs w:val="23"/>
                <w:lang w:val="en-GB"/>
              </w:rPr>
              <w:t>Name calling</w:t>
            </w:r>
          </w:p>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sz w:val="23"/>
                <w:szCs w:val="23"/>
                <w:lang w:val="en-GB"/>
              </w:rPr>
              <w:t>Taunting others because of their disability or learning needs</w:t>
            </w:r>
          </w:p>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Taking advantage of some pupils’ vulnerabilities and limited capacity to recognise and defend themselves against bullying</w:t>
            </w:r>
          </w:p>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Taking advantage of some pupils’ vulnerabilities and limited capacity to understand social situations and social cues.</w:t>
            </w:r>
          </w:p>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US"/>
              </w:rPr>
              <w:t>Mimicking</w:t>
            </w:r>
            <w:r w:rsidRPr="00370DB8">
              <w:rPr>
                <w:rFonts w:ascii="Calibri" w:eastAsia="Calibri" w:hAnsi="Calibri" w:cs="Times New Roman"/>
                <w:lang w:val="en-GB"/>
              </w:rPr>
              <w:t xml:space="preserve"> a person’s disability</w:t>
            </w:r>
          </w:p>
          <w:p w:rsidR="00370DB8" w:rsidRPr="00370DB8" w:rsidRDefault="00370DB8" w:rsidP="00370DB8">
            <w:pPr>
              <w:numPr>
                <w:ilvl w:val="0"/>
                <w:numId w:val="33"/>
              </w:numPr>
              <w:suppressAutoHyphens/>
              <w:autoSpaceDN w:val="0"/>
              <w:spacing w:after="0" w:line="240" w:lineRule="auto"/>
              <w:textAlignment w:val="baseline"/>
              <w:rPr>
                <w:rFonts w:ascii="Calibri" w:eastAsia="Calibri" w:hAnsi="Calibri" w:cs="Times New Roman"/>
                <w:lang w:val="en-GB"/>
              </w:rPr>
            </w:pPr>
            <w:r w:rsidRPr="00370DB8">
              <w:rPr>
                <w:rFonts w:ascii="Calibri" w:eastAsia="Calibri" w:hAnsi="Calibri" w:cs="Times New Roman"/>
                <w:lang w:val="en-GB"/>
              </w:rPr>
              <w:t>Setting others up for ridicule</w:t>
            </w:r>
          </w:p>
          <w:p w:rsidR="00370DB8" w:rsidRPr="00370DB8" w:rsidRDefault="00370DB8" w:rsidP="00370DB8">
            <w:pPr>
              <w:autoSpaceDN w:val="0"/>
              <w:spacing w:after="0" w:line="240" w:lineRule="auto"/>
              <w:ind w:left="720"/>
              <w:rPr>
                <w:rFonts w:ascii="Calibri" w:eastAsia="Calibri" w:hAnsi="Calibri" w:cs="Times New Roman"/>
                <w:lang w:val="en-GB"/>
              </w:rPr>
            </w:pPr>
          </w:p>
        </w:tc>
      </w:tr>
    </w:tbl>
    <w:p w:rsidR="00370DB8" w:rsidRDefault="00370DB8" w:rsidP="00370DB8">
      <w:pPr>
        <w:pStyle w:val="Default"/>
        <w:rPr>
          <w:color w:val="auto"/>
          <w:sz w:val="22"/>
          <w:szCs w:val="22"/>
        </w:rPr>
      </w:pPr>
    </w:p>
    <w:p w:rsidR="009316B2" w:rsidRDefault="009316B2" w:rsidP="00473B15">
      <w:pPr>
        <w:pStyle w:val="Default"/>
        <w:rPr>
          <w:color w:val="auto"/>
          <w:sz w:val="22"/>
          <w:szCs w:val="22"/>
        </w:rPr>
      </w:pPr>
    </w:p>
    <w:p w:rsidR="009316B2" w:rsidRDefault="009316B2" w:rsidP="00473B15">
      <w:pPr>
        <w:pStyle w:val="Default"/>
        <w:rPr>
          <w:color w:val="auto"/>
          <w:sz w:val="22"/>
          <w:szCs w:val="22"/>
        </w:rPr>
      </w:pPr>
    </w:p>
    <w:p w:rsidR="00473B15" w:rsidRDefault="00473B15" w:rsidP="00A45DB0">
      <w:pPr>
        <w:pStyle w:val="Default"/>
        <w:numPr>
          <w:ilvl w:val="0"/>
          <w:numId w:val="1"/>
        </w:numPr>
        <w:rPr>
          <w:color w:val="auto"/>
          <w:sz w:val="22"/>
          <w:szCs w:val="22"/>
        </w:rPr>
      </w:pPr>
      <w:r w:rsidRPr="006B4039">
        <w:rPr>
          <w:b/>
          <w:color w:val="auto"/>
          <w:sz w:val="28"/>
          <w:szCs w:val="28"/>
        </w:rPr>
        <w:t xml:space="preserve">The relevant teacher(s) for investigating </w:t>
      </w:r>
      <w:r>
        <w:rPr>
          <w:color w:val="auto"/>
          <w:sz w:val="22"/>
          <w:szCs w:val="22"/>
        </w:rPr>
        <w:t>and dealing with bullying is (are) as f</w:t>
      </w:r>
      <w:r w:rsidR="007F79F1">
        <w:rPr>
          <w:color w:val="auto"/>
          <w:sz w:val="22"/>
          <w:szCs w:val="22"/>
        </w:rPr>
        <w:t>ollows – the class teacher.</w:t>
      </w:r>
    </w:p>
    <w:p w:rsidR="002844F2" w:rsidRDefault="002844F2" w:rsidP="002844F2">
      <w:pPr>
        <w:pStyle w:val="Default"/>
        <w:ind w:left="720"/>
        <w:rPr>
          <w:color w:val="auto"/>
          <w:sz w:val="22"/>
          <w:szCs w:val="22"/>
        </w:rPr>
      </w:pPr>
    </w:p>
    <w:p w:rsidR="00473B15" w:rsidRDefault="00473B15" w:rsidP="00A45DB0">
      <w:pPr>
        <w:pStyle w:val="Default"/>
        <w:numPr>
          <w:ilvl w:val="0"/>
          <w:numId w:val="1"/>
        </w:numPr>
        <w:rPr>
          <w:color w:val="auto"/>
          <w:sz w:val="22"/>
          <w:szCs w:val="22"/>
        </w:rPr>
      </w:pPr>
      <w:r>
        <w:rPr>
          <w:color w:val="auto"/>
          <w:sz w:val="22"/>
          <w:szCs w:val="22"/>
        </w:rPr>
        <w:t xml:space="preserve"> </w:t>
      </w:r>
      <w:r w:rsidRPr="006B4039">
        <w:rPr>
          <w:b/>
          <w:color w:val="auto"/>
          <w:sz w:val="28"/>
          <w:szCs w:val="28"/>
        </w:rPr>
        <w:t>The education and prevention strategies</w:t>
      </w:r>
      <w:r>
        <w:rPr>
          <w:color w:val="auto"/>
          <w:sz w:val="22"/>
          <w:szCs w:val="22"/>
        </w:rPr>
        <w:t xml:space="preserve"> (including strategies specifically aimed at cyber- bullying, homophobic and transphobic bullying) that will be used by the school are as </w:t>
      </w:r>
      <w:r w:rsidR="002844F2">
        <w:rPr>
          <w:color w:val="auto"/>
          <w:sz w:val="22"/>
          <w:szCs w:val="22"/>
        </w:rPr>
        <w:t xml:space="preserve">follows </w:t>
      </w:r>
    </w:p>
    <w:p w:rsidR="002844F2" w:rsidRDefault="002844F2" w:rsidP="002844F2">
      <w:pPr>
        <w:pStyle w:val="Default"/>
        <w:rPr>
          <w:rFonts w:asciiTheme="minorHAnsi" w:hAnsiTheme="minorHAnsi" w:cstheme="minorBidi"/>
          <w:color w:val="auto"/>
          <w:sz w:val="22"/>
          <w:szCs w:val="22"/>
        </w:rPr>
      </w:pPr>
    </w:p>
    <w:p w:rsidR="001E5CC4" w:rsidRPr="001E5CC4" w:rsidRDefault="001E5CC4" w:rsidP="001E5CC4">
      <w:pPr>
        <w:pBdr>
          <w:top w:val="single" w:sz="4" w:space="0" w:color="000000"/>
          <w:left w:val="single" w:sz="4" w:space="0" w:color="000000"/>
          <w:bottom w:val="single" w:sz="4" w:space="0" w:color="000000"/>
          <w:right w:val="single" w:sz="4" w:space="0" w:color="000000"/>
        </w:pBdr>
        <w:suppressAutoHyphens/>
        <w:autoSpaceDN w:val="0"/>
        <w:jc w:val="center"/>
        <w:textAlignment w:val="baseline"/>
        <w:rPr>
          <w:rFonts w:ascii="Calibri" w:eastAsia="Calibri" w:hAnsi="Calibri" w:cs="Times New Roman"/>
          <w:b/>
          <w:lang w:val="en-GB"/>
        </w:rPr>
      </w:pPr>
      <w:r w:rsidRPr="001E5CC4">
        <w:rPr>
          <w:rFonts w:ascii="Calibri" w:eastAsia="Calibri" w:hAnsi="Calibri" w:cs="Times New Roman"/>
          <w:b/>
          <w:lang w:val="en-GB"/>
        </w:rPr>
        <w:t xml:space="preserve"> Education and prevention strategies</w:t>
      </w:r>
    </w:p>
    <w:tbl>
      <w:tblPr>
        <w:tblW w:w="9242" w:type="dxa"/>
        <w:tblCellMar>
          <w:left w:w="10" w:type="dxa"/>
          <w:right w:w="10" w:type="dxa"/>
        </w:tblCellMar>
        <w:tblLook w:val="0000" w:firstRow="0" w:lastRow="0" w:firstColumn="0" w:lastColumn="0" w:noHBand="0" w:noVBand="0"/>
      </w:tblPr>
      <w:tblGrid>
        <w:gridCol w:w="9242"/>
      </w:tblGrid>
      <w:tr w:rsidR="001E5CC4" w:rsidRPr="001E5CC4" w:rsidTr="009524DA">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CC4" w:rsidRPr="001E5CC4" w:rsidRDefault="001E5CC4" w:rsidP="001E5CC4">
            <w:pPr>
              <w:autoSpaceDN w:val="0"/>
              <w:spacing w:after="0" w:line="240" w:lineRule="auto"/>
              <w:ind w:left="720"/>
              <w:rPr>
                <w:rFonts w:ascii="Calibri" w:eastAsia="Calibri" w:hAnsi="Calibri" w:cs="Times New Roman"/>
                <w:lang w:val="en-GB"/>
              </w:rPr>
            </w:pPr>
            <w:r w:rsidRPr="001E5CC4">
              <w:rPr>
                <w:rFonts w:ascii="Calibri" w:eastAsia="Calibri" w:hAnsi="Calibri" w:cs="Times New Roman"/>
                <w:b/>
              </w:rPr>
              <w:t>School-wide approach</w:t>
            </w:r>
          </w:p>
          <w:p w:rsidR="001E5CC4" w:rsidRPr="00A24D5C" w:rsidRDefault="001E5CC4" w:rsidP="001E5CC4">
            <w:pPr>
              <w:numPr>
                <w:ilvl w:val="0"/>
                <w:numId w:val="34"/>
              </w:numPr>
              <w:suppressAutoHyphens/>
              <w:autoSpaceDN w:val="0"/>
              <w:spacing w:after="0" w:line="240" w:lineRule="auto"/>
              <w:textAlignment w:val="baseline"/>
              <w:rPr>
                <w:rFonts w:ascii="Calibri" w:eastAsia="Calibri" w:hAnsi="Calibri" w:cs="Times New Roman"/>
                <w:lang w:val="en-GB"/>
              </w:rPr>
            </w:pPr>
            <w:r w:rsidRPr="001E5CC4">
              <w:rPr>
                <w:rFonts w:ascii="Calibri" w:eastAsia="Calibri" w:hAnsi="Calibri" w:cs="Times New Roman"/>
              </w:rPr>
              <w:t xml:space="preserve">A school-wide approach to the fostering of respect for all members of the school community. </w:t>
            </w:r>
          </w:p>
          <w:p w:rsidR="00A24D5C" w:rsidRPr="001E5CC4" w:rsidRDefault="00A24D5C" w:rsidP="001E5CC4">
            <w:pPr>
              <w:numPr>
                <w:ilvl w:val="0"/>
                <w:numId w:val="34"/>
              </w:numPr>
              <w:suppressAutoHyphens/>
              <w:autoSpaceDN w:val="0"/>
              <w:spacing w:after="0" w:line="240" w:lineRule="auto"/>
              <w:textAlignment w:val="baseline"/>
              <w:rPr>
                <w:rFonts w:ascii="Calibri" w:eastAsia="Calibri" w:hAnsi="Calibri" w:cs="Times New Roman"/>
                <w:lang w:val="en-GB"/>
              </w:rPr>
            </w:pPr>
            <w:r>
              <w:rPr>
                <w:rFonts w:ascii="Calibri" w:eastAsia="Calibri" w:hAnsi="Calibri" w:cs="Times New Roman"/>
              </w:rPr>
              <w:t>A discussion with both 6</w:t>
            </w:r>
            <w:r w:rsidRPr="00A24D5C">
              <w:rPr>
                <w:rFonts w:ascii="Calibri" w:eastAsia="Calibri" w:hAnsi="Calibri" w:cs="Times New Roman"/>
                <w:vertAlign w:val="superscript"/>
              </w:rPr>
              <w:t>th</w:t>
            </w:r>
            <w:r>
              <w:rPr>
                <w:rFonts w:ascii="Calibri" w:eastAsia="Calibri" w:hAnsi="Calibri" w:cs="Times New Roman"/>
              </w:rPr>
              <w:t xml:space="preserve"> classes will be conducted before June 2014 to gather information </w:t>
            </w:r>
            <w:r>
              <w:rPr>
                <w:rFonts w:ascii="Calibri" w:eastAsia="Calibri" w:hAnsi="Calibri" w:cs="Times New Roman"/>
              </w:rPr>
              <w:lastRenderedPageBreak/>
              <w:t>regarding possible hot spots for bullying behaviour within the school.</w:t>
            </w:r>
          </w:p>
          <w:p w:rsidR="001E5CC4" w:rsidRPr="001E5CC4" w:rsidRDefault="001E5CC4" w:rsidP="001E5CC4">
            <w:pPr>
              <w:numPr>
                <w:ilvl w:val="0"/>
                <w:numId w:val="34"/>
              </w:numPr>
              <w:suppressAutoHyphens/>
              <w:autoSpaceDN w:val="0"/>
              <w:spacing w:after="0" w:line="240" w:lineRule="auto"/>
              <w:textAlignment w:val="baseline"/>
              <w:rPr>
                <w:rFonts w:ascii="Calibri" w:eastAsia="Calibri" w:hAnsi="Calibri" w:cs="Times New Roman"/>
                <w:lang w:val="en-GB"/>
              </w:rPr>
            </w:pPr>
            <w:r w:rsidRPr="001E5CC4">
              <w:rPr>
                <w:rFonts w:ascii="Calibri" w:eastAsia="Calibri" w:hAnsi="Calibri" w:cs="Times New Roman"/>
              </w:rPr>
              <w:t>The promotion of the value of diversity to address issues of prejudice and stereotyping, and highlight the unacceptability of bullying behaviour.</w:t>
            </w:r>
          </w:p>
          <w:p w:rsidR="001E5CC4" w:rsidRPr="001E5CC4" w:rsidRDefault="001E5CC4" w:rsidP="001E5CC4">
            <w:pPr>
              <w:numPr>
                <w:ilvl w:val="0"/>
                <w:numId w:val="34"/>
              </w:numPr>
              <w:suppressAutoHyphens/>
              <w:autoSpaceDN w:val="0"/>
              <w:spacing w:after="0" w:line="240" w:lineRule="auto"/>
              <w:textAlignment w:val="baseline"/>
              <w:rPr>
                <w:rFonts w:ascii="Calibri" w:eastAsia="Calibri" w:hAnsi="Calibri" w:cs="Times New Roman"/>
                <w:lang w:val="en-GB"/>
              </w:rPr>
            </w:pPr>
            <w:r w:rsidRPr="001E5CC4">
              <w:rPr>
                <w:rFonts w:ascii="Calibri" w:eastAsia="Calibri" w:hAnsi="Calibri" w:cs="Times New Roman"/>
              </w:rPr>
              <w:t>The fostering and enhancing of the self-esteem of all our pupils through both curricular and extracurricular activities. Pupils will be provided with opportunities to develop a positive sense of self-worth through formal and informal interactions.</w:t>
            </w:r>
          </w:p>
          <w:p w:rsidR="000476FC" w:rsidRDefault="000476FC" w:rsidP="00EB679C">
            <w:pPr>
              <w:numPr>
                <w:ilvl w:val="0"/>
                <w:numId w:val="35"/>
              </w:numPr>
              <w:suppressAutoHyphens/>
              <w:autoSpaceDN w:val="0"/>
              <w:spacing w:after="0" w:line="240" w:lineRule="auto"/>
              <w:textAlignment w:val="baseline"/>
              <w:rPr>
                <w:rFonts w:ascii="Calibri" w:eastAsia="Calibri" w:hAnsi="Calibri" w:cs="Times New Roman"/>
              </w:rPr>
            </w:pPr>
            <w:r>
              <w:rPr>
                <w:rFonts w:ascii="Calibri" w:eastAsia="Calibri" w:hAnsi="Calibri" w:cs="Times New Roman"/>
              </w:rPr>
              <w:t xml:space="preserve">The school will endeavour to provide CPD on anti-bullying behaviour during </w:t>
            </w:r>
            <w:proofErr w:type="spellStart"/>
            <w:r>
              <w:rPr>
                <w:rFonts w:ascii="Calibri" w:eastAsia="Calibri" w:hAnsi="Calibri" w:cs="Times New Roman"/>
              </w:rPr>
              <w:t>Croke</w:t>
            </w:r>
            <w:proofErr w:type="spellEnd"/>
            <w:r>
              <w:rPr>
                <w:rFonts w:ascii="Calibri" w:eastAsia="Calibri" w:hAnsi="Calibri" w:cs="Times New Roman"/>
              </w:rPr>
              <w:t xml:space="preserve"> Park hours </w:t>
            </w:r>
            <w:proofErr w:type="gramStart"/>
            <w:r>
              <w:rPr>
                <w:rFonts w:ascii="Calibri" w:eastAsia="Calibri" w:hAnsi="Calibri" w:cs="Times New Roman"/>
              </w:rPr>
              <w:t>between Sept 2014 to June 2016</w:t>
            </w:r>
            <w:proofErr w:type="gramEnd"/>
            <w:r>
              <w:rPr>
                <w:rFonts w:ascii="Calibri" w:eastAsia="Calibri" w:hAnsi="Calibri" w:cs="Times New Roman"/>
              </w:rPr>
              <w:t>.</w:t>
            </w:r>
          </w:p>
          <w:p w:rsidR="00EB679C" w:rsidRDefault="001E5CC4" w:rsidP="00EB679C">
            <w:pPr>
              <w:numPr>
                <w:ilvl w:val="0"/>
                <w:numId w:val="35"/>
              </w:numPr>
              <w:suppressAutoHyphens/>
              <w:autoSpaceDN w:val="0"/>
              <w:spacing w:after="0" w:line="240" w:lineRule="auto"/>
              <w:textAlignment w:val="baseline"/>
              <w:rPr>
                <w:rFonts w:ascii="Calibri" w:eastAsia="Calibri" w:hAnsi="Calibri" w:cs="Times New Roman"/>
              </w:rPr>
            </w:pPr>
            <w:r w:rsidRPr="001E5CC4">
              <w:rPr>
                <w:rFonts w:ascii="Calibri" w:eastAsia="Calibri" w:hAnsi="Calibri" w:cs="Times New Roman"/>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1E5CC4" w:rsidRDefault="00EB679C" w:rsidP="00EB679C">
            <w:pPr>
              <w:numPr>
                <w:ilvl w:val="0"/>
                <w:numId w:val="35"/>
              </w:numPr>
              <w:suppressAutoHyphens/>
              <w:autoSpaceDN w:val="0"/>
              <w:spacing w:after="0" w:line="240" w:lineRule="auto"/>
              <w:textAlignment w:val="baseline"/>
              <w:rPr>
                <w:rFonts w:ascii="Calibri" w:eastAsia="Calibri" w:hAnsi="Calibri" w:cs="Times New Roman"/>
              </w:rPr>
            </w:pPr>
            <w:r>
              <w:rPr>
                <w:rFonts w:ascii="Calibri" w:eastAsia="Calibri" w:hAnsi="Calibri" w:cs="Times New Roman"/>
              </w:rPr>
              <w:t>P</w:t>
            </w:r>
            <w:r w:rsidR="001E5CC4" w:rsidRPr="00EB679C">
              <w:rPr>
                <w:rFonts w:ascii="Calibri" w:eastAsia="Calibri" w:hAnsi="Calibri" w:cs="Times New Roman"/>
              </w:rPr>
              <w:t>r</w:t>
            </w:r>
            <w:r>
              <w:rPr>
                <w:rFonts w:ascii="Calibri" w:eastAsia="Calibri" w:hAnsi="Calibri" w:cs="Times New Roman"/>
              </w:rPr>
              <w:t>omotion of an Anti-Bullying behaviour will be done using posters</w:t>
            </w:r>
            <w:r w:rsidR="001E5CC4" w:rsidRPr="00EB679C">
              <w:rPr>
                <w:rFonts w:ascii="Calibri" w:eastAsia="Calibri" w:hAnsi="Calibri" w:cs="Times New Roman"/>
              </w:rPr>
              <w:t xml:space="preserve"> disp</w:t>
            </w:r>
            <w:r>
              <w:rPr>
                <w:rFonts w:ascii="Calibri" w:eastAsia="Calibri" w:hAnsi="Calibri" w:cs="Times New Roman"/>
              </w:rPr>
              <w:t>layed</w:t>
            </w:r>
            <w:r w:rsidR="001E5CC4" w:rsidRPr="00EB679C">
              <w:rPr>
                <w:rFonts w:ascii="Calibri" w:eastAsia="Calibri" w:hAnsi="Calibri" w:cs="Times New Roman"/>
              </w:rPr>
              <w:t xml:space="preserve"> in common areas of the school.</w:t>
            </w:r>
          </w:p>
          <w:p w:rsidR="00CC590B" w:rsidRPr="00EB679C" w:rsidRDefault="00CC590B" w:rsidP="00EB679C">
            <w:pPr>
              <w:numPr>
                <w:ilvl w:val="0"/>
                <w:numId w:val="35"/>
              </w:numPr>
              <w:suppressAutoHyphens/>
              <w:autoSpaceDN w:val="0"/>
              <w:spacing w:after="0" w:line="240" w:lineRule="auto"/>
              <w:textAlignment w:val="baseline"/>
              <w:rPr>
                <w:rFonts w:ascii="Calibri" w:eastAsia="Calibri" w:hAnsi="Calibri" w:cs="Times New Roman"/>
              </w:rPr>
            </w:pPr>
            <w:r>
              <w:rPr>
                <w:rFonts w:ascii="Calibri" w:eastAsia="Calibri" w:hAnsi="Calibri" w:cs="Times New Roman"/>
              </w:rPr>
              <w:t>Promotion of Anti Bullying behaviour will also be done as assembly time.</w:t>
            </w:r>
          </w:p>
          <w:p w:rsidR="001E5CC4" w:rsidRPr="001E5CC4" w:rsidRDefault="00CC590B" w:rsidP="001E5CC4">
            <w:pPr>
              <w:numPr>
                <w:ilvl w:val="0"/>
                <w:numId w:val="34"/>
              </w:numPr>
              <w:suppressAutoHyphens/>
              <w:autoSpaceDN w:val="0"/>
              <w:spacing w:after="0" w:line="240" w:lineRule="auto"/>
              <w:textAlignment w:val="baseline"/>
              <w:rPr>
                <w:rFonts w:ascii="Calibri" w:eastAsia="Calibri" w:hAnsi="Calibri" w:cs="Times New Roman"/>
                <w:lang w:val="en-GB"/>
              </w:rPr>
            </w:pPr>
            <w:r>
              <w:rPr>
                <w:rFonts w:ascii="Calibri" w:eastAsia="Calibri" w:hAnsi="Calibri" w:cs="Times New Roman"/>
              </w:rPr>
              <w:t>Encourage a culture of reporting</w:t>
            </w:r>
            <w:r w:rsidR="001E5CC4" w:rsidRPr="001E5CC4">
              <w:rPr>
                <w:rFonts w:ascii="Calibri" w:eastAsia="Calibri" w:hAnsi="Calibri" w:cs="Times New Roman"/>
              </w:rPr>
              <w:t xml:space="preserve">, with particular emphasis on the importance of bystanders. </w:t>
            </w:r>
            <w:r w:rsidR="001E5CC4" w:rsidRPr="001E5CC4">
              <w:rPr>
                <w:rFonts w:ascii="Calibri" w:eastAsia="Calibri" w:hAnsi="Calibri" w:cs="Times New Roman"/>
                <w:lang w:val="en-GB"/>
              </w:rPr>
              <w:t xml:space="preserve">In that way pupils </w:t>
            </w:r>
            <w:r>
              <w:rPr>
                <w:rFonts w:ascii="Calibri" w:eastAsia="Calibri" w:hAnsi="Calibri" w:cs="Times New Roman"/>
                <w:lang w:val="en-GB"/>
              </w:rPr>
              <w:t>will gain confidence in ‘reporting</w:t>
            </w:r>
            <w:r w:rsidR="001E5CC4" w:rsidRPr="001E5CC4">
              <w:rPr>
                <w:rFonts w:ascii="Calibri" w:eastAsia="Calibri" w:hAnsi="Calibri" w:cs="Times New Roman"/>
                <w:lang w:val="en-GB"/>
              </w:rPr>
              <w:t>’. This confidence factor is of vital importance. It should be made clear to all pupils that when they report incidents of bullying they are not considered to be telling tales but are behaving responsibly.</w:t>
            </w:r>
          </w:p>
          <w:p w:rsidR="001E5CC4" w:rsidRPr="001E5CC4" w:rsidRDefault="001E5CC4" w:rsidP="001E5CC4">
            <w:pPr>
              <w:numPr>
                <w:ilvl w:val="0"/>
                <w:numId w:val="35"/>
              </w:numPr>
              <w:suppressAutoHyphens/>
              <w:autoSpaceDN w:val="0"/>
              <w:spacing w:after="0" w:line="240" w:lineRule="auto"/>
              <w:textAlignment w:val="baseline"/>
              <w:rPr>
                <w:rFonts w:ascii="Calibri" w:eastAsia="Calibri" w:hAnsi="Calibri" w:cs="Times New Roman"/>
              </w:rPr>
            </w:pPr>
            <w:r w:rsidRPr="001E5CC4">
              <w:rPr>
                <w:rFonts w:ascii="Calibri" w:eastAsia="Calibri" w:hAnsi="Calibri" w:cs="Times New Roman"/>
              </w:rPr>
              <w:t>Ensur</w:t>
            </w:r>
            <w:r w:rsidR="00CC590B">
              <w:rPr>
                <w:rFonts w:ascii="Calibri" w:eastAsia="Calibri" w:hAnsi="Calibri" w:cs="Times New Roman"/>
              </w:rPr>
              <w:t>ing that pupils know who to report and how to report</w:t>
            </w:r>
            <w:r w:rsidRPr="001E5CC4">
              <w:rPr>
                <w:rFonts w:ascii="Calibri" w:eastAsia="Calibri" w:hAnsi="Calibri" w:cs="Times New Roman"/>
              </w:rPr>
              <w:t>, e.g.:</w:t>
            </w:r>
          </w:p>
          <w:p w:rsidR="001E5CC4" w:rsidRPr="001E5CC4" w:rsidRDefault="001E5CC4" w:rsidP="001E5CC4">
            <w:pPr>
              <w:numPr>
                <w:ilvl w:val="0"/>
                <w:numId w:val="36"/>
              </w:numPr>
              <w:tabs>
                <w:tab w:val="left" w:pos="-7398"/>
              </w:tabs>
              <w:suppressAutoHyphens/>
              <w:autoSpaceDN w:val="0"/>
              <w:spacing w:after="0" w:line="240" w:lineRule="auto"/>
              <w:ind w:right="57"/>
              <w:jc w:val="both"/>
              <w:textAlignment w:val="baseline"/>
              <w:rPr>
                <w:rFonts w:ascii="Calibri" w:eastAsia="Calibri" w:hAnsi="Calibri" w:cs="Times New Roman"/>
              </w:rPr>
            </w:pPr>
            <w:r w:rsidRPr="001E5CC4">
              <w:rPr>
                <w:rFonts w:ascii="Calibri" w:eastAsia="Calibri" w:hAnsi="Calibri" w:cs="Times New Roman"/>
              </w:rPr>
              <w:t xml:space="preserve">Direct approach to teacher at an appropriate time, for example after class. </w:t>
            </w:r>
          </w:p>
          <w:p w:rsidR="001E5CC4" w:rsidRPr="001E5CC4" w:rsidRDefault="001E5CC4" w:rsidP="001E5CC4">
            <w:pPr>
              <w:numPr>
                <w:ilvl w:val="0"/>
                <w:numId w:val="36"/>
              </w:numPr>
              <w:tabs>
                <w:tab w:val="left" w:pos="-7398"/>
              </w:tabs>
              <w:suppressAutoHyphens/>
              <w:autoSpaceDN w:val="0"/>
              <w:spacing w:after="0" w:line="240" w:lineRule="auto"/>
              <w:ind w:right="57"/>
              <w:textAlignment w:val="baseline"/>
              <w:rPr>
                <w:rFonts w:ascii="Calibri" w:eastAsia="Calibri" w:hAnsi="Calibri" w:cs="Times New Roman"/>
              </w:rPr>
            </w:pPr>
            <w:r w:rsidRPr="001E5CC4">
              <w:rPr>
                <w:rFonts w:ascii="Calibri" w:eastAsia="Calibri" w:hAnsi="Calibri" w:cs="Times New Roman"/>
              </w:rPr>
              <w:t xml:space="preserve">Hand note up with homework. </w:t>
            </w:r>
          </w:p>
          <w:p w:rsidR="001E5CC4" w:rsidRPr="00CC590B" w:rsidRDefault="001E5CC4" w:rsidP="00CC590B">
            <w:pPr>
              <w:numPr>
                <w:ilvl w:val="0"/>
                <w:numId w:val="36"/>
              </w:numPr>
              <w:tabs>
                <w:tab w:val="left" w:pos="-7398"/>
              </w:tabs>
              <w:suppressAutoHyphens/>
              <w:autoSpaceDN w:val="0"/>
              <w:spacing w:after="0" w:line="240" w:lineRule="auto"/>
              <w:ind w:right="57"/>
              <w:textAlignment w:val="baseline"/>
              <w:rPr>
                <w:rFonts w:ascii="Calibri" w:eastAsia="Calibri" w:hAnsi="Calibri" w:cs="Times New Roman"/>
              </w:rPr>
            </w:pPr>
            <w:r w:rsidRPr="001E5CC4">
              <w:rPr>
                <w:rFonts w:ascii="Calibri" w:eastAsia="Calibri" w:hAnsi="Calibri" w:cs="Times New Roman"/>
              </w:rPr>
              <w:t>Make a phone call to the school or to a trusted teacher in the school.</w:t>
            </w:r>
          </w:p>
          <w:p w:rsidR="001E5CC4" w:rsidRPr="001E5CC4" w:rsidRDefault="001E5CC4" w:rsidP="001E5CC4">
            <w:pPr>
              <w:numPr>
                <w:ilvl w:val="0"/>
                <w:numId w:val="36"/>
              </w:numPr>
              <w:tabs>
                <w:tab w:val="left" w:pos="-7398"/>
              </w:tabs>
              <w:suppressAutoHyphens/>
              <w:autoSpaceDN w:val="0"/>
              <w:spacing w:after="0" w:line="240" w:lineRule="auto"/>
              <w:ind w:right="57"/>
              <w:textAlignment w:val="baseline"/>
              <w:rPr>
                <w:rFonts w:ascii="Calibri" w:eastAsia="Calibri" w:hAnsi="Calibri" w:cs="Times New Roman"/>
              </w:rPr>
            </w:pPr>
            <w:r w:rsidRPr="001E5CC4">
              <w:rPr>
                <w:rFonts w:ascii="Calibri" w:eastAsia="Calibri" w:hAnsi="Calibri" w:cs="Times New Roman"/>
              </w:rPr>
              <w:t>Get a parent(s)/guardian(s) or friend to tell on your behalf.</w:t>
            </w:r>
          </w:p>
          <w:p w:rsidR="001E5CC4" w:rsidRPr="001E5CC4" w:rsidRDefault="001E5CC4" w:rsidP="001E5CC4">
            <w:pPr>
              <w:numPr>
                <w:ilvl w:val="0"/>
                <w:numId w:val="36"/>
              </w:numPr>
              <w:tabs>
                <w:tab w:val="left" w:pos="-7398"/>
              </w:tabs>
              <w:suppressAutoHyphens/>
              <w:autoSpaceDN w:val="0"/>
              <w:spacing w:after="0" w:line="240" w:lineRule="auto"/>
              <w:ind w:right="57"/>
              <w:textAlignment w:val="baseline"/>
              <w:rPr>
                <w:rFonts w:ascii="Calibri" w:eastAsia="Calibri" w:hAnsi="Calibri" w:cs="Times New Roman"/>
              </w:rPr>
            </w:pPr>
            <w:r w:rsidRPr="001E5CC4">
              <w:rPr>
                <w:rFonts w:ascii="Calibri" w:eastAsia="Calibri" w:hAnsi="Calibri" w:cs="Times New Roman"/>
              </w:rPr>
              <w:t>Administer a confidential question</w:t>
            </w:r>
            <w:r w:rsidR="00CC590B">
              <w:rPr>
                <w:rFonts w:ascii="Calibri" w:eastAsia="Calibri" w:hAnsi="Calibri" w:cs="Times New Roman"/>
              </w:rPr>
              <w:t xml:space="preserve">naire when necessary. </w:t>
            </w:r>
          </w:p>
          <w:p w:rsidR="001E5CC4" w:rsidRPr="001E5CC4" w:rsidRDefault="001E5CC4" w:rsidP="001E5CC4">
            <w:pPr>
              <w:numPr>
                <w:ilvl w:val="0"/>
                <w:numId w:val="36"/>
              </w:numPr>
              <w:tabs>
                <w:tab w:val="left" w:pos="-7398"/>
              </w:tabs>
              <w:suppressAutoHyphens/>
              <w:autoSpaceDN w:val="0"/>
              <w:spacing w:after="0" w:line="240" w:lineRule="auto"/>
              <w:ind w:right="57"/>
              <w:textAlignment w:val="baseline"/>
              <w:rPr>
                <w:rFonts w:ascii="Calibri" w:eastAsia="Calibri" w:hAnsi="Calibri" w:cs="Times New Roman"/>
              </w:rPr>
            </w:pPr>
            <w:r w:rsidRPr="001E5CC4">
              <w:rPr>
                <w:rFonts w:ascii="Calibri" w:eastAsia="Calibri" w:hAnsi="Calibri" w:cs="Times New Roman"/>
              </w:rPr>
              <w:t>Ensure bystanders unde</w:t>
            </w:r>
            <w:r w:rsidR="00CC590B">
              <w:rPr>
                <w:rFonts w:ascii="Calibri" w:eastAsia="Calibri" w:hAnsi="Calibri" w:cs="Times New Roman"/>
              </w:rPr>
              <w:t xml:space="preserve">rstand the importance of </w:t>
            </w:r>
            <w:proofErr w:type="gramStart"/>
            <w:r w:rsidR="00CC590B">
              <w:rPr>
                <w:rFonts w:ascii="Calibri" w:eastAsia="Calibri" w:hAnsi="Calibri" w:cs="Times New Roman"/>
              </w:rPr>
              <w:t xml:space="preserve">reporting </w:t>
            </w:r>
            <w:r w:rsidRPr="001E5CC4">
              <w:rPr>
                <w:rFonts w:ascii="Calibri" w:eastAsia="Calibri" w:hAnsi="Calibri" w:cs="Times New Roman"/>
              </w:rPr>
              <w:t xml:space="preserve"> if</w:t>
            </w:r>
            <w:proofErr w:type="gramEnd"/>
            <w:r w:rsidRPr="001E5CC4">
              <w:rPr>
                <w:rFonts w:ascii="Calibri" w:eastAsia="Calibri" w:hAnsi="Calibri" w:cs="Times New Roman"/>
              </w:rPr>
              <w:t xml:space="preserve"> they witness or know that bullying is taking place.</w:t>
            </w:r>
          </w:p>
          <w:p w:rsidR="001E5CC4" w:rsidRPr="001E5CC4" w:rsidRDefault="001E5CC4" w:rsidP="001E5CC4">
            <w:pPr>
              <w:suppressAutoHyphens/>
              <w:autoSpaceDN w:val="0"/>
              <w:spacing w:after="0" w:line="240" w:lineRule="auto"/>
              <w:rPr>
                <w:rFonts w:ascii="Calibri" w:eastAsia="Calibri" w:hAnsi="Calibri" w:cs="Times New Roman"/>
              </w:rPr>
            </w:pPr>
          </w:p>
          <w:p w:rsidR="00CC590B" w:rsidRDefault="00CC590B" w:rsidP="001E5CC4">
            <w:pPr>
              <w:numPr>
                <w:ilvl w:val="0"/>
                <w:numId w:val="37"/>
              </w:numPr>
              <w:tabs>
                <w:tab w:val="left" w:pos="1730"/>
              </w:tabs>
              <w:suppressAutoHyphens/>
              <w:autoSpaceDN w:val="0"/>
              <w:spacing w:after="0" w:line="240" w:lineRule="auto"/>
              <w:ind w:right="57"/>
              <w:textAlignment w:val="baseline"/>
              <w:rPr>
                <w:rFonts w:ascii="Calibri" w:eastAsia="Calibri" w:hAnsi="Calibri" w:cs="Times New Roman"/>
              </w:rPr>
            </w:pPr>
            <w:r>
              <w:rPr>
                <w:rFonts w:ascii="Calibri" w:eastAsia="Calibri" w:hAnsi="Calibri" w:cs="Times New Roman"/>
              </w:rPr>
              <w:t>The protocol for parents to encourage reporting of suspected bullying behaviour is as follows</w:t>
            </w:r>
            <w:proofErr w:type="gramStart"/>
            <w:r>
              <w:rPr>
                <w:rFonts w:ascii="Calibri" w:eastAsia="Calibri" w:hAnsi="Calibri" w:cs="Times New Roman"/>
              </w:rPr>
              <w:t>…  parents</w:t>
            </w:r>
            <w:proofErr w:type="gramEnd"/>
            <w:r>
              <w:rPr>
                <w:rFonts w:ascii="Calibri" w:eastAsia="Calibri" w:hAnsi="Calibri" w:cs="Times New Roman"/>
              </w:rPr>
              <w:t xml:space="preserve"> are asked to make an appointment to meet the class teacher.</w:t>
            </w:r>
          </w:p>
          <w:p w:rsidR="001E5CC4" w:rsidRPr="002B1588" w:rsidRDefault="002B1588" w:rsidP="001E5CC4">
            <w:pPr>
              <w:numPr>
                <w:ilvl w:val="0"/>
                <w:numId w:val="37"/>
              </w:numPr>
              <w:tabs>
                <w:tab w:val="left" w:pos="1730"/>
              </w:tabs>
              <w:suppressAutoHyphens/>
              <w:autoSpaceDN w:val="0"/>
              <w:spacing w:after="0" w:line="240" w:lineRule="auto"/>
              <w:ind w:right="57"/>
              <w:textAlignment w:val="baseline"/>
              <w:rPr>
                <w:rFonts w:ascii="Calibri" w:eastAsia="Calibri" w:hAnsi="Calibri" w:cs="Times New Roman"/>
                <w:lang w:val="en-GB"/>
              </w:rPr>
            </w:pPr>
            <w:r>
              <w:rPr>
                <w:rFonts w:ascii="Calibri" w:eastAsia="Calibri" w:hAnsi="Calibri" w:cs="Times New Roman"/>
              </w:rPr>
              <w:t>The school will develop</w:t>
            </w:r>
            <w:r w:rsidR="001E5CC4" w:rsidRPr="001E5CC4">
              <w:rPr>
                <w:rFonts w:ascii="Calibri" w:eastAsia="Calibri" w:hAnsi="Calibri" w:cs="Times New Roman"/>
              </w:rPr>
              <w:t xml:space="preserve"> of an Acceptable Use Policy in the school to include the necessary steps to ensure that the access to technology within the</w:t>
            </w:r>
            <w:r>
              <w:rPr>
                <w:rFonts w:ascii="Calibri" w:eastAsia="Calibri" w:hAnsi="Calibri" w:cs="Times New Roman"/>
              </w:rPr>
              <w:t xml:space="preserve"> school is strictly monitored.</w:t>
            </w:r>
          </w:p>
          <w:p w:rsidR="002B1588" w:rsidRPr="001E5CC4" w:rsidRDefault="002B1588" w:rsidP="001E5CC4">
            <w:pPr>
              <w:numPr>
                <w:ilvl w:val="0"/>
                <w:numId w:val="37"/>
              </w:numPr>
              <w:tabs>
                <w:tab w:val="left" w:pos="1730"/>
              </w:tabs>
              <w:suppressAutoHyphens/>
              <w:autoSpaceDN w:val="0"/>
              <w:spacing w:after="0" w:line="240" w:lineRule="auto"/>
              <w:ind w:right="57"/>
              <w:textAlignment w:val="baseline"/>
              <w:rPr>
                <w:rFonts w:ascii="Calibri" w:eastAsia="Calibri" w:hAnsi="Calibri" w:cs="Times New Roman"/>
                <w:lang w:val="en-GB"/>
              </w:rPr>
            </w:pPr>
            <w:r>
              <w:rPr>
                <w:rFonts w:ascii="Calibri" w:eastAsia="Calibri" w:hAnsi="Calibri" w:cs="Times New Roman"/>
              </w:rPr>
              <w:t>The use of mobile phones will follow the procedure as outlined in our Code of Behaviour.</w:t>
            </w:r>
          </w:p>
          <w:p w:rsidR="001E5CC4" w:rsidRPr="001E5CC4" w:rsidRDefault="001E5CC4" w:rsidP="001E5CC4">
            <w:pPr>
              <w:numPr>
                <w:ilvl w:val="0"/>
                <w:numId w:val="37"/>
              </w:numPr>
              <w:tabs>
                <w:tab w:val="left" w:pos="1730"/>
              </w:tabs>
              <w:suppressAutoHyphens/>
              <w:autoSpaceDN w:val="0"/>
              <w:spacing w:after="0" w:line="240" w:lineRule="auto"/>
              <w:ind w:right="57"/>
              <w:textAlignment w:val="baseline"/>
              <w:rPr>
                <w:rFonts w:ascii="Calibri" w:eastAsia="Calibri" w:hAnsi="Calibri" w:cs="Times New Roman"/>
                <w:lang w:val="en-GB"/>
              </w:rPr>
            </w:pPr>
            <w:r w:rsidRPr="001E5CC4">
              <w:rPr>
                <w:rFonts w:ascii="Calibri" w:eastAsia="Calibri" w:hAnsi="Calibri" w:cs="Times New Roman"/>
              </w:rPr>
              <w:t xml:space="preserve">The listing of supports currently being used in the school and the identification of other supports available to the school e.g. GLEN </w:t>
            </w:r>
            <w:hyperlink r:id="rId8" w:history="1">
              <w:r w:rsidRPr="001E5CC4">
                <w:rPr>
                  <w:rFonts w:ascii="Calibri" w:eastAsia="Calibri" w:hAnsi="Calibri" w:cs="Times New Roman"/>
                  <w:color w:val="0000FF"/>
                  <w:u w:val="single"/>
                </w:rPr>
                <w:t>www.glen.ie</w:t>
              </w:r>
            </w:hyperlink>
            <w:r w:rsidRPr="001E5CC4">
              <w:rPr>
                <w:rFonts w:ascii="Calibri" w:eastAsia="Calibri" w:hAnsi="Calibri" w:cs="Times New Roman"/>
              </w:rPr>
              <w:t xml:space="preserve">, </w:t>
            </w:r>
            <w:proofErr w:type="spellStart"/>
            <w:r w:rsidRPr="001E5CC4">
              <w:rPr>
                <w:rFonts w:ascii="Calibri" w:eastAsia="Calibri" w:hAnsi="Calibri" w:cs="Times New Roman"/>
              </w:rPr>
              <w:t>BeLonGTo</w:t>
            </w:r>
            <w:proofErr w:type="spellEnd"/>
            <w:r w:rsidRPr="001E5CC4">
              <w:rPr>
                <w:rFonts w:ascii="Calibri" w:eastAsia="Calibri" w:hAnsi="Calibri" w:cs="Times New Roman"/>
              </w:rPr>
              <w:t xml:space="preserve"> </w:t>
            </w:r>
            <w:hyperlink r:id="rId9" w:history="1">
              <w:r w:rsidRPr="001E5CC4">
                <w:rPr>
                  <w:rFonts w:ascii="Calibri" w:eastAsia="Calibri" w:hAnsi="Calibri" w:cs="Times New Roman"/>
                  <w:color w:val="0000FF"/>
                  <w:u w:val="single"/>
                </w:rPr>
                <w:t>www.belongto.org</w:t>
              </w:r>
            </w:hyperlink>
          </w:p>
          <w:p w:rsidR="001E5CC4" w:rsidRPr="001E5CC4" w:rsidRDefault="001E5CC4" w:rsidP="001E5CC4">
            <w:pPr>
              <w:tabs>
                <w:tab w:val="left" w:pos="1730"/>
              </w:tabs>
              <w:autoSpaceDN w:val="0"/>
              <w:spacing w:after="0" w:line="240" w:lineRule="auto"/>
              <w:ind w:left="720" w:right="57"/>
              <w:rPr>
                <w:rFonts w:ascii="Calibri" w:eastAsia="Calibri" w:hAnsi="Calibri" w:cs="Times New Roman"/>
              </w:rPr>
            </w:pPr>
          </w:p>
          <w:p w:rsidR="001E5CC4" w:rsidRPr="001E5CC4" w:rsidRDefault="001E5CC4" w:rsidP="001E5CC4">
            <w:pPr>
              <w:suppressAutoHyphens/>
              <w:autoSpaceDN w:val="0"/>
              <w:spacing w:after="0" w:line="240" w:lineRule="auto"/>
              <w:ind w:left="720"/>
              <w:rPr>
                <w:rFonts w:ascii="Calibri" w:eastAsia="Calibri" w:hAnsi="Calibri" w:cs="Times New Roman"/>
              </w:rPr>
            </w:pPr>
          </w:p>
          <w:p w:rsidR="001E5CC4" w:rsidRPr="001E5CC4" w:rsidRDefault="001E5CC4" w:rsidP="001E5CC4">
            <w:pPr>
              <w:suppressAutoHyphens/>
              <w:autoSpaceDN w:val="0"/>
              <w:spacing w:after="0" w:line="240" w:lineRule="auto"/>
              <w:ind w:left="720"/>
              <w:rPr>
                <w:rFonts w:ascii="Calibri" w:eastAsia="Calibri" w:hAnsi="Calibri" w:cs="Times New Roman"/>
                <w:b/>
              </w:rPr>
            </w:pPr>
            <w:r w:rsidRPr="001E5CC4">
              <w:rPr>
                <w:rFonts w:ascii="Calibri" w:eastAsia="Calibri" w:hAnsi="Calibri" w:cs="Times New Roman"/>
                <w:b/>
              </w:rPr>
              <w:t>Implementation of curricula</w:t>
            </w:r>
          </w:p>
          <w:p w:rsidR="007B79C2" w:rsidRDefault="000476FC" w:rsidP="001E5CC4">
            <w:pPr>
              <w:numPr>
                <w:ilvl w:val="0"/>
                <w:numId w:val="35"/>
              </w:numPr>
              <w:suppressAutoHyphens/>
              <w:autoSpaceDN w:val="0"/>
              <w:spacing w:after="0" w:line="240" w:lineRule="auto"/>
              <w:textAlignment w:val="baseline"/>
              <w:rPr>
                <w:rFonts w:ascii="Calibri" w:eastAsia="Calibri" w:hAnsi="Calibri" w:cs="Times New Roman"/>
              </w:rPr>
            </w:pPr>
            <w:r>
              <w:rPr>
                <w:rFonts w:ascii="Calibri" w:eastAsia="Calibri" w:hAnsi="Calibri" w:cs="Times New Roman"/>
              </w:rPr>
              <w:t xml:space="preserve">The school will conduct a comprehensive </w:t>
            </w:r>
            <w:r w:rsidR="007B79C2">
              <w:rPr>
                <w:rFonts w:ascii="Calibri" w:eastAsia="Calibri" w:hAnsi="Calibri" w:cs="Times New Roman"/>
              </w:rPr>
              <w:t>review of the SPHE policy.</w:t>
            </w:r>
          </w:p>
          <w:p w:rsidR="001E5CC4" w:rsidRPr="001E5CC4" w:rsidRDefault="001E5CC4" w:rsidP="001E5CC4">
            <w:pPr>
              <w:numPr>
                <w:ilvl w:val="0"/>
                <w:numId w:val="35"/>
              </w:numPr>
              <w:suppressAutoHyphens/>
              <w:autoSpaceDN w:val="0"/>
              <w:spacing w:after="0" w:line="240" w:lineRule="auto"/>
              <w:textAlignment w:val="baseline"/>
              <w:rPr>
                <w:rFonts w:ascii="Calibri" w:eastAsia="Calibri" w:hAnsi="Calibri" w:cs="Times New Roman"/>
              </w:rPr>
            </w:pPr>
            <w:r w:rsidRPr="001E5CC4">
              <w:rPr>
                <w:rFonts w:ascii="Calibri" w:eastAsia="Calibri" w:hAnsi="Calibri" w:cs="Times New Roman"/>
              </w:rPr>
              <w:t>The full implementation of the</w:t>
            </w:r>
            <w:r w:rsidR="000476FC">
              <w:rPr>
                <w:rFonts w:ascii="Calibri" w:eastAsia="Calibri" w:hAnsi="Calibri" w:cs="Times New Roman"/>
              </w:rPr>
              <w:t xml:space="preserve"> SPHE,</w:t>
            </w:r>
            <w:r w:rsidRPr="001E5CC4">
              <w:rPr>
                <w:rFonts w:ascii="Calibri" w:eastAsia="Calibri" w:hAnsi="Calibri" w:cs="Times New Roman"/>
              </w:rPr>
              <w:t xml:space="preserve"> RSE and Stay Safe Programmes.</w:t>
            </w:r>
          </w:p>
          <w:p w:rsidR="001E5CC4" w:rsidRPr="000476FC" w:rsidRDefault="001E5CC4" w:rsidP="000476FC">
            <w:pPr>
              <w:numPr>
                <w:ilvl w:val="0"/>
                <w:numId w:val="35"/>
              </w:numPr>
              <w:suppressAutoHyphens/>
              <w:autoSpaceDN w:val="0"/>
              <w:spacing w:after="0" w:line="240" w:lineRule="auto"/>
              <w:textAlignment w:val="baseline"/>
              <w:rPr>
                <w:rFonts w:ascii="Calibri" w:eastAsia="Calibri" w:hAnsi="Calibri" w:cs="Times New Roman"/>
              </w:rPr>
            </w:pPr>
            <w:r w:rsidRPr="001E5CC4">
              <w:rPr>
                <w:rFonts w:ascii="Calibri" w:eastAsia="Calibri" w:hAnsi="Calibri" w:cs="Times New Roman"/>
              </w:rPr>
              <w:t xml:space="preserve">Continuous Professional Development for staff in delivering these programmes. </w:t>
            </w:r>
            <w:r w:rsidR="000476FC">
              <w:rPr>
                <w:rFonts w:ascii="Calibri" w:eastAsia="Calibri" w:hAnsi="Calibri" w:cs="Times New Roman"/>
              </w:rPr>
              <w:t xml:space="preserve">  </w:t>
            </w:r>
          </w:p>
          <w:p w:rsidR="001E5CC4" w:rsidRPr="001E5CC4" w:rsidRDefault="001E5CC4" w:rsidP="001E5CC4">
            <w:pPr>
              <w:numPr>
                <w:ilvl w:val="0"/>
                <w:numId w:val="34"/>
              </w:numPr>
              <w:suppressAutoHyphens/>
              <w:autoSpaceDN w:val="0"/>
              <w:spacing w:after="0" w:line="240" w:lineRule="auto"/>
              <w:textAlignment w:val="baseline"/>
              <w:rPr>
                <w:rFonts w:ascii="Calibri" w:eastAsia="Calibri" w:hAnsi="Calibri" w:cs="Times New Roman"/>
                <w:lang w:val="en-GB"/>
              </w:rPr>
            </w:pPr>
            <w:r w:rsidRPr="001E5CC4">
              <w:rPr>
                <w:rFonts w:ascii="Calibri" w:eastAsia="Calibri" w:hAnsi="Calibri" w:cs="Times New Roman"/>
              </w:rPr>
              <w:t xml:space="preserve">The school will specifically consider the additional needs of SEN pupils with regard to programme implementation and the development of skills and strategies to enable all pupils to respond appropriately. </w:t>
            </w:r>
          </w:p>
          <w:p w:rsidR="001E5CC4" w:rsidRPr="001E5CC4" w:rsidRDefault="001E5CC4" w:rsidP="000476FC">
            <w:pPr>
              <w:autoSpaceDN w:val="0"/>
              <w:spacing w:after="0" w:line="240" w:lineRule="auto"/>
              <w:ind w:left="360"/>
              <w:rPr>
                <w:rFonts w:ascii="Calibri" w:eastAsia="Calibri" w:hAnsi="Calibri" w:cs="Times New Roman"/>
                <w:lang w:val="en-GB"/>
              </w:rPr>
            </w:pPr>
          </w:p>
          <w:p w:rsidR="001E5CC4" w:rsidRPr="001E5CC4" w:rsidRDefault="001E5CC4" w:rsidP="001E5CC4">
            <w:pPr>
              <w:suppressAutoHyphens/>
              <w:autoSpaceDN w:val="0"/>
              <w:spacing w:after="0" w:line="240" w:lineRule="auto"/>
              <w:rPr>
                <w:rFonts w:ascii="Calibri" w:eastAsia="Calibri" w:hAnsi="Calibri" w:cs="Times New Roman"/>
                <w:b/>
              </w:rPr>
            </w:pPr>
            <w:r w:rsidRPr="001E5CC4">
              <w:rPr>
                <w:rFonts w:ascii="Calibri" w:eastAsia="Calibri" w:hAnsi="Calibri" w:cs="Times New Roman"/>
                <w:b/>
              </w:rPr>
              <w:t xml:space="preserve">               Links to other policies</w:t>
            </w:r>
          </w:p>
          <w:p w:rsidR="001E5CC4" w:rsidRPr="001E5CC4" w:rsidRDefault="00C40C83" w:rsidP="001E5CC4">
            <w:pPr>
              <w:numPr>
                <w:ilvl w:val="0"/>
                <w:numId w:val="38"/>
              </w:numPr>
              <w:suppressAutoHyphens/>
              <w:autoSpaceDN w:val="0"/>
              <w:spacing w:after="0" w:line="240" w:lineRule="auto"/>
              <w:textAlignment w:val="baseline"/>
              <w:rPr>
                <w:rFonts w:ascii="Calibri" w:eastAsia="Calibri" w:hAnsi="Calibri" w:cs="Times New Roman"/>
                <w:lang w:val="en-GB"/>
              </w:rPr>
            </w:pPr>
            <w:r>
              <w:rPr>
                <w:rFonts w:ascii="Calibri" w:eastAsia="Calibri" w:hAnsi="Calibri" w:cs="Times New Roman"/>
              </w:rPr>
              <w:t xml:space="preserve">The following </w:t>
            </w:r>
            <w:r w:rsidR="001E5CC4" w:rsidRPr="001E5CC4">
              <w:rPr>
                <w:rFonts w:ascii="Calibri" w:eastAsia="Calibri" w:hAnsi="Calibri" w:cs="Times New Roman"/>
              </w:rPr>
              <w:t xml:space="preserve">school policies, practices and activities that are particularly relevant to bullying, e.g. Code of Behaviour, Child Protections policy, Supervision of pupils, Acceptable Use policy, </w:t>
            </w:r>
            <w:r>
              <w:rPr>
                <w:rFonts w:ascii="Calibri" w:eastAsia="Calibri" w:hAnsi="Calibri" w:cs="Times New Roman"/>
              </w:rPr>
              <w:t>Attendance.</w:t>
            </w:r>
          </w:p>
        </w:tc>
      </w:tr>
    </w:tbl>
    <w:p w:rsidR="002844F2" w:rsidRDefault="002844F2" w:rsidP="001E5CC4">
      <w:pPr>
        <w:pStyle w:val="Default"/>
        <w:rPr>
          <w:color w:val="auto"/>
          <w:sz w:val="22"/>
          <w:szCs w:val="22"/>
        </w:rPr>
      </w:pPr>
    </w:p>
    <w:p w:rsidR="00473B15" w:rsidRDefault="00473B15" w:rsidP="00473B15">
      <w:pPr>
        <w:pStyle w:val="Default"/>
        <w:rPr>
          <w:color w:val="auto"/>
          <w:sz w:val="22"/>
          <w:szCs w:val="22"/>
        </w:rPr>
      </w:pPr>
    </w:p>
    <w:p w:rsidR="001108E4" w:rsidRDefault="00473B15" w:rsidP="00A45DB0">
      <w:pPr>
        <w:pStyle w:val="Default"/>
        <w:numPr>
          <w:ilvl w:val="0"/>
          <w:numId w:val="1"/>
        </w:numPr>
        <w:rPr>
          <w:color w:val="auto"/>
          <w:sz w:val="22"/>
          <w:szCs w:val="22"/>
        </w:rPr>
      </w:pPr>
      <w:r>
        <w:rPr>
          <w:color w:val="auto"/>
          <w:sz w:val="22"/>
          <w:szCs w:val="22"/>
        </w:rPr>
        <w:t xml:space="preserve"> </w:t>
      </w:r>
      <w:r w:rsidRPr="006B4039">
        <w:rPr>
          <w:b/>
          <w:color w:val="auto"/>
          <w:sz w:val="28"/>
          <w:szCs w:val="28"/>
        </w:rPr>
        <w:t>The school’s procedures for investigation</w:t>
      </w:r>
      <w:r>
        <w:rPr>
          <w:color w:val="auto"/>
          <w:sz w:val="22"/>
          <w:szCs w:val="22"/>
        </w:rPr>
        <w:t xml:space="preserve">, follow-up and recording of bullying behaviour and the established intervention strategies used by the school for dealing with cases of </w:t>
      </w:r>
      <w:r>
        <w:rPr>
          <w:color w:val="auto"/>
          <w:sz w:val="22"/>
          <w:szCs w:val="22"/>
        </w:rPr>
        <w:lastRenderedPageBreak/>
        <w:t>bullyi</w:t>
      </w:r>
      <w:r w:rsidR="00E06514">
        <w:rPr>
          <w:color w:val="auto"/>
          <w:sz w:val="22"/>
          <w:szCs w:val="22"/>
        </w:rPr>
        <w:t xml:space="preserve">ng behaviour are as follows (note - </w:t>
      </w:r>
      <w:r>
        <w:rPr>
          <w:color w:val="auto"/>
          <w:sz w:val="22"/>
          <w:szCs w:val="22"/>
        </w:rPr>
        <w:t xml:space="preserve"> Section 6.8 of the </w:t>
      </w:r>
      <w:r>
        <w:rPr>
          <w:i/>
          <w:iCs/>
          <w:color w:val="auto"/>
          <w:sz w:val="22"/>
          <w:szCs w:val="22"/>
        </w:rPr>
        <w:t>Anti-Bullying Procedures for Primary and Post-Primary Schools</w:t>
      </w:r>
      <w:r>
        <w:rPr>
          <w:color w:val="auto"/>
          <w:sz w:val="22"/>
          <w:szCs w:val="22"/>
        </w:rPr>
        <w:t xml:space="preserve">) : </w:t>
      </w:r>
    </w:p>
    <w:p w:rsidR="00AE1C84" w:rsidRDefault="00AE1C84" w:rsidP="00AE1C84">
      <w:pPr>
        <w:autoSpaceDE w:val="0"/>
        <w:autoSpaceDN w:val="0"/>
        <w:adjustRightInd w:val="0"/>
        <w:spacing w:after="0" w:line="240" w:lineRule="auto"/>
        <w:rPr>
          <w:rFonts w:ascii="Times New Roman" w:hAnsi="Times New Roman" w:cs="Times New Roman"/>
        </w:rPr>
      </w:pPr>
    </w:p>
    <w:p w:rsidR="00AE1C84" w:rsidRDefault="00AE1C84" w:rsidP="00AE1C84">
      <w:pPr>
        <w:autoSpaceDE w:val="0"/>
        <w:autoSpaceDN w:val="0"/>
        <w:adjustRightInd w:val="0"/>
        <w:spacing w:after="0" w:line="240" w:lineRule="auto"/>
        <w:ind w:firstLine="360"/>
        <w:rPr>
          <w:rFonts w:ascii="Times New Roman" w:hAnsi="Times New Roman" w:cs="Times New Roman"/>
          <w:color w:val="000000"/>
          <w:sz w:val="23"/>
          <w:szCs w:val="23"/>
        </w:rPr>
      </w:pPr>
      <w:r w:rsidRPr="00AE1C84">
        <w:rPr>
          <w:rFonts w:ascii="Times New Roman" w:hAnsi="Times New Roman" w:cs="Times New Roman"/>
          <w:b/>
        </w:rPr>
        <w:t>Note:</w:t>
      </w:r>
      <w:r>
        <w:rPr>
          <w:rFonts w:ascii="Times New Roman" w:hAnsi="Times New Roman" w:cs="Times New Roman"/>
        </w:rPr>
        <w:t xml:space="preserve"> </w:t>
      </w:r>
      <w:r w:rsidR="00CA1190" w:rsidRPr="00AE1C84">
        <w:rPr>
          <w:rFonts w:ascii="Times New Roman" w:hAnsi="Times New Roman" w:cs="Times New Roman"/>
          <w:color w:val="000000"/>
          <w:sz w:val="23"/>
          <w:szCs w:val="23"/>
        </w:rPr>
        <w:t xml:space="preserve">The </w:t>
      </w:r>
      <w:proofErr w:type="gramStart"/>
      <w:r w:rsidR="00CA1190" w:rsidRPr="00AE1C84">
        <w:rPr>
          <w:rFonts w:ascii="Times New Roman" w:hAnsi="Times New Roman" w:cs="Times New Roman"/>
          <w:color w:val="000000"/>
          <w:sz w:val="23"/>
          <w:szCs w:val="23"/>
        </w:rPr>
        <w:t>primary aim</w:t>
      </w:r>
      <w:proofErr w:type="gramEnd"/>
      <w:r w:rsidR="00CA1190" w:rsidRPr="00AE1C84">
        <w:rPr>
          <w:rFonts w:ascii="Times New Roman" w:hAnsi="Times New Roman" w:cs="Times New Roman"/>
          <w:color w:val="000000"/>
          <w:sz w:val="23"/>
          <w:szCs w:val="23"/>
        </w:rPr>
        <w:t xml:space="preserve"> for the relevant teacher in investigating and dealing with bullying is to resolve any issues and to restore, as far as is practicable, the relationships of the parties involved (rather than to apportion blame) Every effort will be made to ensure that all involved</w:t>
      </w:r>
      <w:r>
        <w:rPr>
          <w:rFonts w:ascii="Times New Roman" w:hAnsi="Times New Roman" w:cs="Times New Roman"/>
          <w:color w:val="000000"/>
          <w:sz w:val="23"/>
          <w:szCs w:val="23"/>
        </w:rPr>
        <w:t xml:space="preserve"> </w:t>
      </w:r>
      <w:r w:rsidR="00CA1190" w:rsidRPr="00AE1C84">
        <w:rPr>
          <w:rFonts w:ascii="Times New Roman" w:hAnsi="Times New Roman" w:cs="Times New Roman"/>
          <w:color w:val="000000"/>
          <w:sz w:val="23"/>
          <w:szCs w:val="23"/>
        </w:rPr>
        <w:t>{including pupils, parents/guardians understand this approach from the outset</w:t>
      </w:r>
    </w:p>
    <w:p w:rsidR="00AE1C84" w:rsidRDefault="00AE1C84" w:rsidP="00AE1C84">
      <w:pPr>
        <w:autoSpaceDE w:val="0"/>
        <w:autoSpaceDN w:val="0"/>
        <w:adjustRightInd w:val="0"/>
        <w:spacing w:after="0" w:line="240" w:lineRule="auto"/>
        <w:ind w:firstLine="360"/>
        <w:rPr>
          <w:rFonts w:ascii="Times New Roman" w:hAnsi="Times New Roman" w:cs="Times New Roman"/>
          <w:color w:val="000000"/>
          <w:sz w:val="23"/>
          <w:szCs w:val="23"/>
        </w:rPr>
      </w:pPr>
    </w:p>
    <w:p w:rsidR="00AE1C84" w:rsidRPr="00E06514" w:rsidRDefault="00B46E81" w:rsidP="00AE1C84">
      <w:pPr>
        <w:autoSpaceDE w:val="0"/>
        <w:autoSpaceDN w:val="0"/>
        <w:adjustRightInd w:val="0"/>
        <w:spacing w:after="0" w:line="240" w:lineRule="auto"/>
        <w:ind w:firstLine="360"/>
        <w:rPr>
          <w:rFonts w:ascii="Times New Roman" w:hAnsi="Times New Roman" w:cs="Times New Roman"/>
          <w:b/>
          <w:color w:val="000000"/>
          <w:sz w:val="23"/>
          <w:szCs w:val="23"/>
          <w:u w:val="single"/>
        </w:rPr>
      </w:pPr>
      <w:r w:rsidRPr="00E06514">
        <w:rPr>
          <w:rFonts w:ascii="Times New Roman" w:hAnsi="Times New Roman" w:cs="Times New Roman"/>
          <w:b/>
          <w:color w:val="000000"/>
          <w:sz w:val="23"/>
          <w:szCs w:val="23"/>
          <w:u w:val="single"/>
        </w:rPr>
        <w:t>Reporting bullying behaviour</w:t>
      </w:r>
    </w:p>
    <w:p w:rsidR="00E06514" w:rsidRDefault="00E06514" w:rsidP="00E06514">
      <w:pPr>
        <w:autoSpaceDE w:val="0"/>
        <w:autoSpaceDN w:val="0"/>
        <w:adjustRightInd w:val="0"/>
        <w:spacing w:after="0" w:line="240" w:lineRule="auto"/>
        <w:rPr>
          <w:rFonts w:ascii="Times New Roman" w:hAnsi="Times New Roman" w:cs="Times New Roman"/>
          <w:b/>
          <w:color w:val="000000"/>
          <w:sz w:val="23"/>
          <w:szCs w:val="23"/>
        </w:rPr>
      </w:pPr>
    </w:p>
    <w:p w:rsidR="00E06514" w:rsidRPr="00E06514" w:rsidRDefault="00B46E81" w:rsidP="00E06514">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Any pupil or parent/guardian may bring a bullying incident to any teacher in the school.</w:t>
      </w:r>
    </w:p>
    <w:p w:rsidR="00B46E81" w:rsidRPr="00E06514" w:rsidRDefault="00B46E81" w:rsidP="00E06514">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 xml:space="preserve">All reports, including anonymous reports of bullying will be investigated and dealt with by the relevant teacher. </w:t>
      </w:r>
    </w:p>
    <w:p w:rsidR="00E06514" w:rsidRPr="00E06514" w:rsidRDefault="00B46E81" w:rsidP="00E06514">
      <w:pPr>
        <w:pStyle w:val="ListParagraph"/>
        <w:numPr>
          <w:ilvl w:val="0"/>
          <w:numId w:val="22"/>
        </w:numPr>
        <w:autoSpaceDE w:val="0"/>
        <w:autoSpaceDN w:val="0"/>
        <w:adjustRightInd w:val="0"/>
        <w:spacing w:after="0" w:line="240" w:lineRule="auto"/>
        <w:rPr>
          <w:rFonts w:ascii="Times New Roman" w:hAnsi="Times New Roman" w:cs="Times New Roman"/>
          <w:b/>
          <w:color w:val="000000"/>
          <w:sz w:val="23"/>
          <w:szCs w:val="23"/>
        </w:rPr>
      </w:pPr>
      <w:r w:rsidRPr="00E06514">
        <w:rPr>
          <w:rFonts w:ascii="Times New Roman" w:hAnsi="Times New Roman" w:cs="Times New Roman"/>
          <w:color w:val="000000"/>
          <w:sz w:val="23"/>
          <w:szCs w:val="23"/>
        </w:rPr>
        <w:t>Non-teaching staff such as secretaries, special needs assistants (SNAs), bus escorts, caretakers, cleaners must be encouraged to report any incidents of bullying behaviour witnessed by them, or mentioned t</w:t>
      </w:r>
      <w:r w:rsidR="00E06514">
        <w:rPr>
          <w:rFonts w:ascii="Times New Roman" w:hAnsi="Times New Roman" w:cs="Times New Roman"/>
          <w:color w:val="000000"/>
          <w:sz w:val="23"/>
          <w:szCs w:val="23"/>
        </w:rPr>
        <w:t>o them, to the relevant teacher.</w:t>
      </w:r>
    </w:p>
    <w:p w:rsidR="00E06514" w:rsidRPr="00E06514" w:rsidRDefault="00E06514" w:rsidP="00E06514">
      <w:pPr>
        <w:autoSpaceDE w:val="0"/>
        <w:autoSpaceDN w:val="0"/>
        <w:adjustRightInd w:val="0"/>
        <w:spacing w:after="0" w:line="240" w:lineRule="auto"/>
        <w:rPr>
          <w:rFonts w:ascii="Times New Roman" w:hAnsi="Times New Roman" w:cs="Times New Roman"/>
          <w:b/>
          <w:color w:val="000000"/>
          <w:sz w:val="23"/>
          <w:szCs w:val="23"/>
        </w:rPr>
      </w:pPr>
    </w:p>
    <w:p w:rsidR="00E06514" w:rsidRPr="00E06514" w:rsidRDefault="00E06514" w:rsidP="00E06514">
      <w:pPr>
        <w:autoSpaceDE w:val="0"/>
        <w:autoSpaceDN w:val="0"/>
        <w:adjustRightInd w:val="0"/>
        <w:spacing w:after="0" w:line="240" w:lineRule="auto"/>
        <w:rPr>
          <w:rFonts w:ascii="Times New Roman" w:hAnsi="Times New Roman" w:cs="Times New Roman"/>
          <w:b/>
          <w:color w:val="000000"/>
          <w:sz w:val="23"/>
          <w:szCs w:val="23"/>
          <w:u w:val="single"/>
        </w:rPr>
      </w:pPr>
      <w:r w:rsidRPr="00E06514">
        <w:rPr>
          <w:rFonts w:ascii="Times New Roman" w:hAnsi="Times New Roman" w:cs="Times New Roman"/>
          <w:b/>
          <w:color w:val="000000"/>
          <w:sz w:val="23"/>
          <w:szCs w:val="23"/>
          <w:u w:val="single"/>
        </w:rPr>
        <w:t>Investigating and dealing with incident of bullying.</w:t>
      </w:r>
    </w:p>
    <w:p w:rsidR="00E06514" w:rsidRDefault="00E06514" w:rsidP="00CA1190">
      <w:pPr>
        <w:autoSpaceDE w:val="0"/>
        <w:autoSpaceDN w:val="0"/>
        <w:adjustRightInd w:val="0"/>
        <w:spacing w:after="0" w:line="240" w:lineRule="auto"/>
        <w:rPr>
          <w:rFonts w:ascii="Times New Roman" w:hAnsi="Times New Roman" w:cs="Times New Roman"/>
          <w:color w:val="000000"/>
          <w:sz w:val="23"/>
          <w:szCs w:val="23"/>
        </w:rPr>
      </w:pPr>
    </w:p>
    <w:p w:rsidR="00CA1190" w:rsidRDefault="00CA1190" w:rsidP="00E06514">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In investigating and dealing with bullying, the teacher will exercise his/her professional judgement to determine whether bullying has occurred and how best t</w:t>
      </w:r>
      <w:r w:rsidR="00E06514">
        <w:rPr>
          <w:rFonts w:ascii="Times New Roman" w:hAnsi="Times New Roman" w:cs="Times New Roman"/>
          <w:color w:val="000000"/>
          <w:sz w:val="23"/>
          <w:szCs w:val="23"/>
        </w:rPr>
        <w:t>he situation might be resolved</w:t>
      </w:r>
    </w:p>
    <w:p w:rsidR="00E06514" w:rsidRDefault="00CA1190" w:rsidP="00CA1190">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Parents and pupils are required to co-operate with any investigation and assist the school in resolving any issues and restoring, as far as is practicable, the relationships of the parties i</w:t>
      </w:r>
      <w:r w:rsidR="00E06514">
        <w:rPr>
          <w:rFonts w:ascii="Times New Roman" w:hAnsi="Times New Roman" w:cs="Times New Roman"/>
          <w:color w:val="000000"/>
          <w:sz w:val="23"/>
          <w:szCs w:val="23"/>
        </w:rPr>
        <w:t>nvolved as quickly as possible</w:t>
      </w:r>
    </w:p>
    <w:p w:rsidR="00CA1190" w:rsidRDefault="00CA1190" w:rsidP="00CA1190">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Teachers should take a calm, unemo</w:t>
      </w:r>
      <w:r w:rsidR="00B46E81" w:rsidRPr="00E06514">
        <w:rPr>
          <w:rFonts w:ascii="Times New Roman" w:hAnsi="Times New Roman" w:cs="Times New Roman"/>
          <w:color w:val="000000"/>
          <w:sz w:val="23"/>
          <w:szCs w:val="23"/>
        </w:rPr>
        <w:t>tional problem-solving approach</w:t>
      </w:r>
      <w:r w:rsidR="00E06514">
        <w:rPr>
          <w:rFonts w:ascii="Times New Roman" w:hAnsi="Times New Roman" w:cs="Times New Roman"/>
          <w:color w:val="000000"/>
          <w:sz w:val="23"/>
          <w:szCs w:val="23"/>
        </w:rPr>
        <w:t>.</w:t>
      </w:r>
    </w:p>
    <w:p w:rsidR="00E06514" w:rsidRDefault="00CA1190" w:rsidP="00CA1190">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Incidents are generally best investigated outside the classroom situation to ensu</w:t>
      </w:r>
      <w:r w:rsidR="00E06514">
        <w:rPr>
          <w:rFonts w:ascii="Times New Roman" w:hAnsi="Times New Roman" w:cs="Times New Roman"/>
          <w:color w:val="000000"/>
          <w:sz w:val="23"/>
          <w:szCs w:val="23"/>
        </w:rPr>
        <w:t>re the privacy of all involved</w:t>
      </w:r>
    </w:p>
    <w:p w:rsidR="00E06514" w:rsidRPr="00E06514" w:rsidRDefault="00CA1190" w:rsidP="00E06514">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E06514">
        <w:rPr>
          <w:rFonts w:ascii="Times New Roman" w:hAnsi="Times New Roman" w:cs="Times New Roman"/>
          <w:color w:val="000000"/>
          <w:sz w:val="23"/>
          <w:szCs w:val="23"/>
        </w:rPr>
        <w:t>All interviews should be conducted with sensitivity and with due regard to the rights of all pupils concerned. Pupils who are not directly involved can also provide very useful information in this way</w:t>
      </w:r>
      <w:r w:rsidR="00317AEE" w:rsidRPr="00E06514">
        <w:rPr>
          <w:rFonts w:ascii="Times New Roman" w:hAnsi="Times New Roman" w:cs="Times New Roman"/>
          <w:color w:val="000000"/>
          <w:sz w:val="23"/>
          <w:szCs w:val="23"/>
        </w:rPr>
        <w:t>.</w:t>
      </w:r>
    </w:p>
    <w:p w:rsidR="00E06514" w:rsidRDefault="00CA1190" w:rsidP="00E06514">
      <w:pPr>
        <w:pStyle w:val="NoSpacing"/>
        <w:numPr>
          <w:ilvl w:val="0"/>
          <w:numId w:val="23"/>
        </w:numPr>
      </w:pPr>
      <w:r w:rsidRPr="00E06514">
        <w:t>When analysing incidents of bullying behaviour, the relevant teacher should seek answers to questions of what, where, when, who and why. This should be done in a calm manner, setting an example in dealing effectively with a confl</w:t>
      </w:r>
      <w:r w:rsidR="00E06514">
        <w:t>ict in a non-aggressive manner.</w:t>
      </w:r>
    </w:p>
    <w:p w:rsidR="00CA1190" w:rsidRDefault="00CA1190" w:rsidP="00E06514">
      <w:pPr>
        <w:pStyle w:val="NoSpacing"/>
        <w:numPr>
          <w:ilvl w:val="0"/>
          <w:numId w:val="23"/>
        </w:numPr>
      </w:pPr>
      <w:r w:rsidRPr="00E06514">
        <w:t>If a group is involved, each member should be interviewed individually at first. Thereafter, all those involved should be met as a group. At the group meeting, each member should be asked for his/her account of what happened to ensure that everyone in the group is clear</w:t>
      </w:r>
      <w:r w:rsidR="00E06514">
        <w:t xml:space="preserve"> about each other’s statements.</w:t>
      </w:r>
    </w:p>
    <w:p w:rsidR="00CA1190" w:rsidRPr="00E956D0" w:rsidRDefault="00CA1190" w:rsidP="00E956D0">
      <w:pPr>
        <w:pStyle w:val="NoSpacing"/>
        <w:numPr>
          <w:ilvl w:val="0"/>
          <w:numId w:val="23"/>
        </w:numPr>
      </w:pPr>
      <w:r w:rsidRPr="00E956D0">
        <w:rPr>
          <w:rFonts w:ascii="Times New Roman" w:hAnsi="Times New Roman" w:cs="Times New Roman"/>
          <w:sz w:val="23"/>
          <w:szCs w:val="23"/>
        </w:rPr>
        <w:t xml:space="preserve">Each member of a group should be supported through the possible pressures that they may face them from the other members of the group </w:t>
      </w:r>
      <w:r w:rsidR="00E956D0">
        <w:rPr>
          <w:rFonts w:ascii="Times New Roman" w:hAnsi="Times New Roman" w:cs="Times New Roman"/>
          <w:sz w:val="23"/>
          <w:szCs w:val="23"/>
        </w:rPr>
        <w:t xml:space="preserve">after interview by the </w:t>
      </w:r>
      <w:proofErr w:type="spellStart"/>
      <w:r w:rsidR="00E956D0">
        <w:rPr>
          <w:rFonts w:ascii="Times New Roman" w:hAnsi="Times New Roman" w:cs="Times New Roman"/>
          <w:sz w:val="23"/>
          <w:szCs w:val="23"/>
        </w:rPr>
        <w:t>teacher.</w:t>
      </w:r>
      <w:r w:rsidRPr="00E956D0">
        <w:rPr>
          <w:rFonts w:ascii="Times New Roman" w:hAnsi="Times New Roman" w:cs="Times New Roman"/>
          <w:sz w:val="23"/>
          <w:szCs w:val="23"/>
        </w:rPr>
        <w:t>It</w:t>
      </w:r>
      <w:proofErr w:type="spellEnd"/>
      <w:r w:rsidRPr="00E956D0">
        <w:rPr>
          <w:rFonts w:ascii="Times New Roman" w:hAnsi="Times New Roman" w:cs="Times New Roman"/>
          <w:sz w:val="23"/>
          <w:szCs w:val="23"/>
        </w:rPr>
        <w:t xml:space="preserve"> may also be appropriate or helpful to ask those involved to write down th</w:t>
      </w:r>
      <w:r w:rsidR="00E956D0">
        <w:rPr>
          <w:rFonts w:ascii="Times New Roman" w:hAnsi="Times New Roman" w:cs="Times New Roman"/>
          <w:sz w:val="23"/>
          <w:szCs w:val="23"/>
        </w:rPr>
        <w:t>eir account of the incident(s)</w:t>
      </w:r>
    </w:p>
    <w:p w:rsidR="00CA1190" w:rsidRPr="00E956D0" w:rsidRDefault="00CA1190" w:rsidP="00E956D0">
      <w:pPr>
        <w:pStyle w:val="NoSpacing"/>
        <w:numPr>
          <w:ilvl w:val="0"/>
          <w:numId w:val="23"/>
        </w:numPr>
      </w:pPr>
      <w:r w:rsidRPr="00E956D0">
        <w:rPr>
          <w:rFonts w:ascii="Times New Roman" w:hAnsi="Times New Roman" w:cs="Times New Roman"/>
          <w:sz w:val="23"/>
          <w:szCs w:val="23"/>
        </w:rPr>
        <w:t>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w:t>
      </w:r>
      <w:r w:rsidR="00E956D0">
        <w:rPr>
          <w:rFonts w:ascii="Times New Roman" w:hAnsi="Times New Roman" w:cs="Times New Roman"/>
          <w:sz w:val="23"/>
          <w:szCs w:val="23"/>
        </w:rPr>
        <w:t xml:space="preserve"> the supports for their pupils.</w:t>
      </w:r>
    </w:p>
    <w:p w:rsidR="00CA1190" w:rsidRPr="00E956D0" w:rsidRDefault="00CA1190" w:rsidP="00E956D0">
      <w:pPr>
        <w:pStyle w:val="NoSpacing"/>
        <w:numPr>
          <w:ilvl w:val="0"/>
          <w:numId w:val="23"/>
        </w:numPr>
      </w:pPr>
      <w:r w:rsidRPr="00E956D0">
        <w:rPr>
          <w:rFonts w:ascii="Times New Roman" w:hAnsi="Times New Roman" w:cs="Times New Roman"/>
          <w:sz w:val="23"/>
          <w:szCs w:val="23"/>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w:t>
      </w:r>
      <w:r w:rsidR="00E956D0">
        <w:rPr>
          <w:rFonts w:ascii="Times New Roman" w:hAnsi="Times New Roman" w:cs="Times New Roman"/>
          <w:sz w:val="23"/>
          <w:szCs w:val="23"/>
        </w:rPr>
        <w:t>ive of the pupil being bullied.</w:t>
      </w:r>
    </w:p>
    <w:p w:rsidR="00CA1190" w:rsidRPr="00E956D0" w:rsidRDefault="00CA1190" w:rsidP="00E956D0">
      <w:pPr>
        <w:pStyle w:val="NoSpacing"/>
        <w:numPr>
          <w:ilvl w:val="0"/>
          <w:numId w:val="23"/>
        </w:numPr>
      </w:pPr>
      <w:r w:rsidRPr="00E956D0">
        <w:rPr>
          <w:rFonts w:ascii="Times New Roman" w:hAnsi="Times New Roman" w:cs="Times New Roman"/>
          <w:sz w:val="23"/>
          <w:szCs w:val="23"/>
        </w:rPr>
        <w:t>It must also be made clear to all involved (each set of pupils and parents) that in any situation where disciplinary sanctions are required, this is a private matter between the pupil being disciplined, his</w:t>
      </w:r>
      <w:r w:rsidR="00317AEE" w:rsidRPr="00E956D0">
        <w:rPr>
          <w:rFonts w:ascii="Times New Roman" w:hAnsi="Times New Roman" w:cs="Times New Roman"/>
          <w:sz w:val="23"/>
          <w:szCs w:val="23"/>
        </w:rPr>
        <w:t xml:space="preserve"> or her parents and the school.</w:t>
      </w:r>
    </w:p>
    <w:p w:rsidR="00317AEE" w:rsidRDefault="00317AEE" w:rsidP="00CA1190">
      <w:pPr>
        <w:autoSpaceDE w:val="0"/>
        <w:autoSpaceDN w:val="0"/>
        <w:adjustRightInd w:val="0"/>
        <w:spacing w:after="0" w:line="240" w:lineRule="auto"/>
        <w:rPr>
          <w:rFonts w:ascii="Times New Roman" w:hAnsi="Times New Roman" w:cs="Times New Roman"/>
          <w:sz w:val="23"/>
          <w:szCs w:val="23"/>
        </w:rPr>
      </w:pPr>
    </w:p>
    <w:p w:rsidR="00991B37" w:rsidRDefault="00991B37" w:rsidP="00CA1190">
      <w:pPr>
        <w:autoSpaceDE w:val="0"/>
        <w:autoSpaceDN w:val="0"/>
        <w:adjustRightInd w:val="0"/>
        <w:spacing w:after="0" w:line="240" w:lineRule="auto"/>
        <w:rPr>
          <w:rFonts w:ascii="Times New Roman" w:hAnsi="Times New Roman" w:cs="Times New Roman"/>
          <w:b/>
          <w:sz w:val="23"/>
          <w:szCs w:val="23"/>
          <w:u w:val="single"/>
        </w:rPr>
      </w:pPr>
      <w:proofErr w:type="gramStart"/>
      <w:r w:rsidRPr="00E956D0">
        <w:rPr>
          <w:rFonts w:ascii="Times New Roman" w:hAnsi="Times New Roman" w:cs="Times New Roman"/>
          <w:b/>
          <w:sz w:val="23"/>
          <w:szCs w:val="23"/>
          <w:u w:val="single"/>
        </w:rPr>
        <w:lastRenderedPageBreak/>
        <w:t>Follow up and recording.</w:t>
      </w:r>
      <w:proofErr w:type="gramEnd"/>
    </w:p>
    <w:p w:rsidR="00E956D0" w:rsidRPr="00E956D0" w:rsidRDefault="00E956D0" w:rsidP="00CA1190">
      <w:pPr>
        <w:autoSpaceDE w:val="0"/>
        <w:autoSpaceDN w:val="0"/>
        <w:adjustRightInd w:val="0"/>
        <w:spacing w:after="0" w:line="240" w:lineRule="auto"/>
        <w:rPr>
          <w:rFonts w:ascii="Times New Roman" w:hAnsi="Times New Roman" w:cs="Times New Roman"/>
          <w:b/>
          <w:sz w:val="23"/>
          <w:szCs w:val="23"/>
          <w:u w:val="single"/>
        </w:rPr>
      </w:pPr>
    </w:p>
    <w:p w:rsidR="00991B37" w:rsidRPr="00E956D0" w:rsidRDefault="00991B37" w:rsidP="00E956D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 xml:space="preserve">In determining whether a bullying case has been adequately and appropriately addressed the relevant teacher must, as part of his/her professional judgement, take the following factors into account: </w:t>
      </w:r>
    </w:p>
    <w:p w:rsidR="00991B37" w:rsidRPr="00E956D0" w:rsidRDefault="00991B37" w:rsidP="00E956D0">
      <w:pPr>
        <w:pStyle w:val="ListParagraph"/>
        <w:numPr>
          <w:ilvl w:val="0"/>
          <w:numId w:val="25"/>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 xml:space="preserve">Whether the bullying behaviour has ceased; </w:t>
      </w:r>
    </w:p>
    <w:p w:rsidR="00991B37" w:rsidRPr="00E956D0" w:rsidRDefault="00991B37" w:rsidP="00E956D0">
      <w:pPr>
        <w:pStyle w:val="ListParagraph"/>
        <w:numPr>
          <w:ilvl w:val="0"/>
          <w:numId w:val="25"/>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 xml:space="preserve">Whether any issues between the parties have been resolved as far as is practicable; </w:t>
      </w:r>
    </w:p>
    <w:p w:rsidR="00991B37" w:rsidRPr="00E956D0" w:rsidRDefault="00991B37" w:rsidP="00E956D0">
      <w:pPr>
        <w:pStyle w:val="ListParagraph"/>
        <w:numPr>
          <w:ilvl w:val="0"/>
          <w:numId w:val="25"/>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 xml:space="preserve"> the relationships between the parties have been restored as far as is practicable; and </w:t>
      </w:r>
    </w:p>
    <w:p w:rsidR="00991B37" w:rsidRDefault="00991B37" w:rsidP="00E956D0">
      <w:pPr>
        <w:pStyle w:val="ListParagraph"/>
        <w:numPr>
          <w:ilvl w:val="0"/>
          <w:numId w:val="25"/>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Any feedback received from the parties involved, their parents or the schoo</w:t>
      </w:r>
      <w:r w:rsidR="00E956D0">
        <w:rPr>
          <w:rFonts w:ascii="Times New Roman" w:hAnsi="Times New Roman" w:cs="Times New Roman"/>
          <w:sz w:val="23"/>
          <w:szCs w:val="23"/>
        </w:rPr>
        <w:t>l Principal or Deputy Principal.</w:t>
      </w:r>
    </w:p>
    <w:p w:rsidR="00E956D0" w:rsidRPr="00E956D0" w:rsidRDefault="00E956D0" w:rsidP="00E956D0">
      <w:pPr>
        <w:autoSpaceDE w:val="0"/>
        <w:autoSpaceDN w:val="0"/>
        <w:adjustRightInd w:val="0"/>
        <w:spacing w:after="0" w:line="240" w:lineRule="auto"/>
        <w:rPr>
          <w:rFonts w:ascii="Times New Roman" w:hAnsi="Times New Roman" w:cs="Times New Roman"/>
          <w:sz w:val="23"/>
          <w:szCs w:val="23"/>
        </w:rPr>
      </w:pPr>
    </w:p>
    <w:p w:rsidR="00991B37" w:rsidRDefault="00991B37" w:rsidP="00E956D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Follow-up meetings with the relevant parties involved should be arranged separately with a view to possibly bringing them together at a later date if the pupil who has been bullied is ready and agreeable</w:t>
      </w:r>
      <w:r w:rsidR="00E956D0">
        <w:rPr>
          <w:rFonts w:ascii="Times New Roman" w:hAnsi="Times New Roman" w:cs="Times New Roman"/>
          <w:sz w:val="23"/>
          <w:szCs w:val="23"/>
        </w:rPr>
        <w:t>.</w:t>
      </w:r>
    </w:p>
    <w:p w:rsidR="00E956D0" w:rsidRDefault="00E956D0" w:rsidP="00E956D0">
      <w:pPr>
        <w:pStyle w:val="ListParagraph"/>
        <w:autoSpaceDE w:val="0"/>
        <w:autoSpaceDN w:val="0"/>
        <w:adjustRightInd w:val="0"/>
        <w:spacing w:after="0" w:line="240" w:lineRule="auto"/>
        <w:rPr>
          <w:rFonts w:ascii="Times New Roman" w:hAnsi="Times New Roman" w:cs="Times New Roman"/>
          <w:sz w:val="23"/>
          <w:szCs w:val="23"/>
        </w:rPr>
      </w:pPr>
    </w:p>
    <w:p w:rsidR="00991B37" w:rsidRDefault="00991B37" w:rsidP="00E956D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 xml:space="preserve">Where a parent is not satisfied that the school has dealt with a bullying case in accordance with these procedures, the parents must be referred, as appropriate, to the </w:t>
      </w:r>
      <w:r w:rsidR="00E956D0">
        <w:rPr>
          <w:rFonts w:ascii="Times New Roman" w:hAnsi="Times New Roman" w:cs="Times New Roman"/>
          <w:sz w:val="23"/>
          <w:szCs w:val="23"/>
        </w:rPr>
        <w:t>school’s complaints procedures.</w:t>
      </w:r>
    </w:p>
    <w:p w:rsidR="00E956D0" w:rsidRPr="00E956D0" w:rsidRDefault="00E956D0" w:rsidP="00E956D0">
      <w:pPr>
        <w:autoSpaceDE w:val="0"/>
        <w:autoSpaceDN w:val="0"/>
        <w:adjustRightInd w:val="0"/>
        <w:spacing w:after="0" w:line="240" w:lineRule="auto"/>
        <w:rPr>
          <w:rFonts w:ascii="Times New Roman" w:hAnsi="Times New Roman" w:cs="Times New Roman"/>
          <w:sz w:val="23"/>
          <w:szCs w:val="23"/>
        </w:rPr>
      </w:pPr>
    </w:p>
    <w:p w:rsidR="00991B37" w:rsidRPr="00E956D0" w:rsidRDefault="00991B37" w:rsidP="00E956D0">
      <w:pPr>
        <w:pStyle w:val="ListParagraph"/>
        <w:numPr>
          <w:ilvl w:val="0"/>
          <w:numId w:val="24"/>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t>In the event that a parent has exhausted the school's complaints procedures and is still not satisfied, the school must advise the parents of their right to make a complaint</w:t>
      </w:r>
      <w:r w:rsidR="00895BEC" w:rsidRPr="00E956D0">
        <w:rPr>
          <w:rFonts w:ascii="Times New Roman" w:hAnsi="Times New Roman" w:cs="Times New Roman"/>
          <w:sz w:val="23"/>
          <w:szCs w:val="23"/>
        </w:rPr>
        <w:t xml:space="preserve"> to the Ombudsman for Children.</w:t>
      </w:r>
    </w:p>
    <w:p w:rsidR="00895BEC" w:rsidRDefault="00895BEC" w:rsidP="00991B37">
      <w:pPr>
        <w:autoSpaceDE w:val="0"/>
        <w:autoSpaceDN w:val="0"/>
        <w:adjustRightInd w:val="0"/>
        <w:spacing w:after="0" w:line="240" w:lineRule="auto"/>
        <w:rPr>
          <w:rFonts w:ascii="Times New Roman" w:hAnsi="Times New Roman" w:cs="Times New Roman"/>
          <w:sz w:val="23"/>
          <w:szCs w:val="23"/>
        </w:rPr>
      </w:pPr>
    </w:p>
    <w:p w:rsidR="00895BEC" w:rsidRPr="00E956D0" w:rsidRDefault="00895BEC" w:rsidP="00991B37">
      <w:pPr>
        <w:autoSpaceDE w:val="0"/>
        <w:autoSpaceDN w:val="0"/>
        <w:adjustRightInd w:val="0"/>
        <w:spacing w:after="0" w:line="240" w:lineRule="auto"/>
        <w:rPr>
          <w:rFonts w:ascii="Times New Roman" w:hAnsi="Times New Roman" w:cs="Times New Roman"/>
          <w:b/>
          <w:sz w:val="23"/>
          <w:szCs w:val="23"/>
          <w:u w:val="single"/>
        </w:rPr>
      </w:pPr>
      <w:r w:rsidRPr="00E956D0">
        <w:rPr>
          <w:rFonts w:ascii="Times New Roman" w:hAnsi="Times New Roman" w:cs="Times New Roman"/>
          <w:b/>
          <w:sz w:val="23"/>
          <w:szCs w:val="23"/>
          <w:u w:val="single"/>
        </w:rPr>
        <w:t>Recording of Bullying Behaviour</w:t>
      </w:r>
    </w:p>
    <w:p w:rsidR="00E956D0" w:rsidRDefault="00E956D0" w:rsidP="00991B37">
      <w:pPr>
        <w:autoSpaceDE w:val="0"/>
        <w:autoSpaceDN w:val="0"/>
        <w:adjustRightInd w:val="0"/>
        <w:spacing w:after="0" w:line="240" w:lineRule="auto"/>
        <w:rPr>
          <w:rFonts w:ascii="Times New Roman" w:hAnsi="Times New Roman" w:cs="Times New Roman"/>
          <w:sz w:val="23"/>
          <w:szCs w:val="23"/>
        </w:rPr>
      </w:pPr>
    </w:p>
    <w:p w:rsidR="00895BEC" w:rsidRDefault="00895BEC" w:rsidP="00991B3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All staff </w:t>
      </w:r>
      <w:proofErr w:type="gramStart"/>
      <w:r>
        <w:rPr>
          <w:rFonts w:ascii="Times New Roman" w:hAnsi="Times New Roman" w:cs="Times New Roman"/>
          <w:sz w:val="23"/>
          <w:szCs w:val="23"/>
        </w:rPr>
        <w:t>are</w:t>
      </w:r>
      <w:proofErr w:type="gramEnd"/>
      <w:r>
        <w:rPr>
          <w:rFonts w:ascii="Times New Roman" w:hAnsi="Times New Roman" w:cs="Times New Roman"/>
          <w:sz w:val="23"/>
          <w:szCs w:val="23"/>
        </w:rPr>
        <w:t xml:space="preserve"> reminded that recording of bullying incidents must be done in an objective and factual manner.</w:t>
      </w:r>
    </w:p>
    <w:p w:rsidR="00895BEC" w:rsidRDefault="00895BEC" w:rsidP="00991B37">
      <w:pPr>
        <w:autoSpaceDE w:val="0"/>
        <w:autoSpaceDN w:val="0"/>
        <w:adjustRightInd w:val="0"/>
        <w:spacing w:after="0" w:line="240" w:lineRule="auto"/>
        <w:rPr>
          <w:rFonts w:ascii="Times New Roman" w:hAnsi="Times New Roman" w:cs="Times New Roman"/>
          <w:sz w:val="23"/>
          <w:szCs w:val="23"/>
        </w:rPr>
      </w:pPr>
    </w:p>
    <w:p w:rsidR="00895BEC" w:rsidRDefault="00895BEC" w:rsidP="00991B3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 schools procedures for noting and reporting bullying behaviour are as follows…</w:t>
      </w:r>
    </w:p>
    <w:p w:rsidR="003C22F4" w:rsidRDefault="003C22F4" w:rsidP="00991B37">
      <w:pPr>
        <w:autoSpaceDE w:val="0"/>
        <w:autoSpaceDN w:val="0"/>
        <w:adjustRightInd w:val="0"/>
        <w:spacing w:after="0" w:line="240" w:lineRule="auto"/>
        <w:rPr>
          <w:rFonts w:ascii="Times New Roman" w:hAnsi="Times New Roman" w:cs="Times New Roman"/>
          <w:sz w:val="23"/>
          <w:szCs w:val="23"/>
        </w:rPr>
      </w:pPr>
    </w:p>
    <w:p w:rsidR="003C22F4" w:rsidRPr="00E956D0" w:rsidRDefault="003C22F4" w:rsidP="00991B37">
      <w:pPr>
        <w:autoSpaceDE w:val="0"/>
        <w:autoSpaceDN w:val="0"/>
        <w:adjustRightInd w:val="0"/>
        <w:spacing w:after="0" w:line="240" w:lineRule="auto"/>
        <w:rPr>
          <w:rFonts w:ascii="Times New Roman" w:hAnsi="Times New Roman" w:cs="Times New Roman"/>
          <w:b/>
          <w:sz w:val="23"/>
          <w:szCs w:val="23"/>
        </w:rPr>
      </w:pPr>
      <w:proofErr w:type="gramStart"/>
      <w:r w:rsidRPr="00E956D0">
        <w:rPr>
          <w:rFonts w:ascii="Times New Roman" w:hAnsi="Times New Roman" w:cs="Times New Roman"/>
          <w:b/>
          <w:sz w:val="23"/>
          <w:szCs w:val="23"/>
        </w:rPr>
        <w:t>Informal – predetermination that bullying has occurred.</w:t>
      </w:r>
      <w:proofErr w:type="gramEnd"/>
    </w:p>
    <w:p w:rsidR="00E32ED5" w:rsidRPr="00CA1190" w:rsidRDefault="00E32ED5" w:rsidP="00991B37">
      <w:pPr>
        <w:autoSpaceDE w:val="0"/>
        <w:autoSpaceDN w:val="0"/>
        <w:adjustRightInd w:val="0"/>
        <w:spacing w:after="0" w:line="240" w:lineRule="auto"/>
        <w:rPr>
          <w:rFonts w:ascii="Times New Roman" w:hAnsi="Times New Roman" w:cs="Times New Roman"/>
          <w:sz w:val="23"/>
          <w:szCs w:val="23"/>
        </w:rPr>
      </w:pPr>
    </w:p>
    <w:p w:rsidR="003C22F4" w:rsidRDefault="00E32ED5" w:rsidP="003C22F4">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3C22F4">
        <w:rPr>
          <w:rFonts w:ascii="Times New Roman" w:hAnsi="Times New Roman" w:cs="Times New Roman"/>
          <w:sz w:val="23"/>
          <w:szCs w:val="23"/>
        </w:rPr>
        <w:t xml:space="preserve">All staff must </w:t>
      </w:r>
      <w:r w:rsidR="003C22F4" w:rsidRPr="003C22F4">
        <w:rPr>
          <w:rFonts w:ascii="Times New Roman" w:hAnsi="Times New Roman" w:cs="Times New Roman"/>
          <w:sz w:val="23"/>
          <w:szCs w:val="23"/>
        </w:rPr>
        <w:t xml:space="preserve">report incidents witnessed by them or notified to them, to the relevant </w:t>
      </w:r>
      <w:r w:rsidR="00C40C83">
        <w:rPr>
          <w:rFonts w:ascii="Times New Roman" w:hAnsi="Times New Roman" w:cs="Times New Roman"/>
          <w:sz w:val="23"/>
          <w:szCs w:val="23"/>
        </w:rPr>
        <w:t xml:space="preserve">class </w:t>
      </w:r>
      <w:r w:rsidR="003C22F4" w:rsidRPr="003C22F4">
        <w:rPr>
          <w:rFonts w:ascii="Times New Roman" w:hAnsi="Times New Roman" w:cs="Times New Roman"/>
          <w:sz w:val="23"/>
          <w:szCs w:val="23"/>
        </w:rPr>
        <w:t>teacher.</w:t>
      </w:r>
    </w:p>
    <w:p w:rsidR="0008636C" w:rsidRDefault="0008636C" w:rsidP="003C22F4">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3C22F4">
        <w:rPr>
          <w:rFonts w:ascii="Times New Roman" w:hAnsi="Times New Roman" w:cs="Times New Roman"/>
          <w:sz w:val="23"/>
          <w:szCs w:val="23"/>
        </w:rPr>
        <w:t>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w:t>
      </w:r>
    </w:p>
    <w:p w:rsidR="003C22F4" w:rsidRDefault="003C22F4" w:rsidP="003C22F4">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All recording will be done in a special incident folder which will progress with the class each year. This will be kept with the </w:t>
      </w:r>
      <w:r w:rsidR="00E956D0">
        <w:rPr>
          <w:rFonts w:ascii="Times New Roman" w:hAnsi="Times New Roman" w:cs="Times New Roman"/>
          <w:sz w:val="23"/>
          <w:szCs w:val="23"/>
        </w:rPr>
        <w:t xml:space="preserve">pupil </w:t>
      </w:r>
      <w:r>
        <w:rPr>
          <w:rFonts w:ascii="Times New Roman" w:hAnsi="Times New Roman" w:cs="Times New Roman"/>
          <w:sz w:val="23"/>
          <w:szCs w:val="23"/>
        </w:rPr>
        <w:t>report cards in the office.</w:t>
      </w:r>
    </w:p>
    <w:p w:rsidR="00E32ED5" w:rsidRDefault="00E32ED5" w:rsidP="003C22F4">
      <w:pPr>
        <w:pStyle w:val="ListParagraph"/>
        <w:numPr>
          <w:ilvl w:val="0"/>
          <w:numId w:val="17"/>
        </w:numPr>
        <w:autoSpaceDE w:val="0"/>
        <w:autoSpaceDN w:val="0"/>
        <w:adjustRightInd w:val="0"/>
        <w:spacing w:after="0" w:line="240" w:lineRule="auto"/>
        <w:rPr>
          <w:rFonts w:ascii="Times New Roman" w:hAnsi="Times New Roman" w:cs="Times New Roman"/>
          <w:sz w:val="23"/>
          <w:szCs w:val="23"/>
        </w:rPr>
      </w:pPr>
      <w:r w:rsidRPr="003C22F4">
        <w:rPr>
          <w:rFonts w:ascii="Times New Roman" w:hAnsi="Times New Roman" w:cs="Times New Roman"/>
          <w:sz w:val="23"/>
          <w:szCs w:val="23"/>
        </w:rPr>
        <w:t>The relevant teacher must inform the principal of all incidents being investigated.</w:t>
      </w:r>
    </w:p>
    <w:p w:rsidR="002F6C9C" w:rsidRPr="003C22F4" w:rsidRDefault="002F6C9C" w:rsidP="002F6C9C">
      <w:pPr>
        <w:pStyle w:val="ListParagraph"/>
        <w:autoSpaceDE w:val="0"/>
        <w:autoSpaceDN w:val="0"/>
        <w:adjustRightInd w:val="0"/>
        <w:spacing w:after="0" w:line="240" w:lineRule="auto"/>
        <w:rPr>
          <w:rFonts w:ascii="Times New Roman" w:hAnsi="Times New Roman" w:cs="Times New Roman"/>
          <w:sz w:val="23"/>
          <w:szCs w:val="23"/>
        </w:rPr>
      </w:pPr>
    </w:p>
    <w:p w:rsidR="00FB0179" w:rsidRDefault="00FB0179" w:rsidP="002F6C9C">
      <w:pPr>
        <w:pStyle w:val="NoSpacing"/>
        <w:rPr>
          <w:b/>
        </w:rPr>
      </w:pPr>
      <w:r w:rsidRPr="00E956D0">
        <w:rPr>
          <w:b/>
        </w:rPr>
        <w:t xml:space="preserve">Formal Stage 1 – Determination that bullying has </w:t>
      </w:r>
      <w:r w:rsidR="002F6C9C" w:rsidRPr="00E956D0">
        <w:rPr>
          <w:b/>
        </w:rPr>
        <w:t>occurred</w:t>
      </w:r>
    </w:p>
    <w:p w:rsidR="00E956D0" w:rsidRPr="00E956D0" w:rsidRDefault="00E956D0" w:rsidP="002F6C9C">
      <w:pPr>
        <w:pStyle w:val="NoSpacing"/>
        <w:rPr>
          <w:b/>
        </w:rPr>
      </w:pPr>
    </w:p>
    <w:p w:rsidR="0008636C" w:rsidRDefault="0008636C" w:rsidP="00E956D0">
      <w:pPr>
        <w:pStyle w:val="NoSpacing"/>
        <w:numPr>
          <w:ilvl w:val="0"/>
          <w:numId w:val="26"/>
        </w:numPr>
      </w:pPr>
      <w:r w:rsidRPr="00CA1190">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r w:rsidR="00FB0179">
        <w:t>These records will be kept in the special incident folder as well.</w:t>
      </w:r>
    </w:p>
    <w:p w:rsidR="009D3839" w:rsidRPr="00CA1190" w:rsidRDefault="009D3839" w:rsidP="00E956D0">
      <w:pPr>
        <w:pStyle w:val="NoSpacing"/>
        <w:numPr>
          <w:ilvl w:val="0"/>
          <w:numId w:val="26"/>
        </w:numPr>
      </w:pPr>
      <w:r>
        <w:t>The relevant teacher must communicate confirmed bullying incidents to other staff members {supervising teachers, course day teachers, learning support etc</w:t>
      </w:r>
      <w:proofErr w:type="gramStart"/>
      <w:r>
        <w:t>. }as</w:t>
      </w:r>
      <w:proofErr w:type="gramEnd"/>
      <w:r>
        <w:t xml:space="preserve"> soon as possible.</w:t>
      </w:r>
    </w:p>
    <w:p w:rsidR="0008636C" w:rsidRPr="00CA1190" w:rsidRDefault="0008636C" w:rsidP="00CA1190">
      <w:pPr>
        <w:autoSpaceDE w:val="0"/>
        <w:autoSpaceDN w:val="0"/>
        <w:adjustRightInd w:val="0"/>
        <w:spacing w:after="0" w:line="240" w:lineRule="auto"/>
        <w:rPr>
          <w:rFonts w:ascii="Times New Roman" w:hAnsi="Times New Roman" w:cs="Times New Roman"/>
          <w:sz w:val="23"/>
          <w:szCs w:val="23"/>
        </w:rPr>
      </w:pPr>
    </w:p>
    <w:p w:rsidR="002F6C9C" w:rsidRDefault="00991B37" w:rsidP="00CA1190">
      <w:pPr>
        <w:autoSpaceDE w:val="0"/>
        <w:autoSpaceDN w:val="0"/>
        <w:adjustRightInd w:val="0"/>
        <w:spacing w:after="0" w:line="240" w:lineRule="auto"/>
        <w:rPr>
          <w:rFonts w:ascii="Times New Roman" w:hAnsi="Times New Roman" w:cs="Times New Roman"/>
          <w:b/>
          <w:sz w:val="23"/>
          <w:szCs w:val="23"/>
        </w:rPr>
      </w:pPr>
      <w:r w:rsidRPr="00CA1190">
        <w:rPr>
          <w:rFonts w:ascii="Times New Roman" w:hAnsi="Times New Roman" w:cs="Times New Roman"/>
          <w:sz w:val="23"/>
          <w:szCs w:val="23"/>
        </w:rPr>
        <w:t xml:space="preserve"> </w:t>
      </w:r>
      <w:r w:rsidR="002F6C9C" w:rsidRPr="00E956D0">
        <w:rPr>
          <w:rFonts w:ascii="Times New Roman" w:hAnsi="Times New Roman" w:cs="Times New Roman"/>
          <w:b/>
          <w:sz w:val="23"/>
          <w:szCs w:val="23"/>
        </w:rPr>
        <w:t xml:space="preserve">Formal Stage </w:t>
      </w:r>
      <w:proofErr w:type="gramStart"/>
      <w:r w:rsidR="002F6C9C" w:rsidRPr="00E956D0">
        <w:rPr>
          <w:rFonts w:ascii="Times New Roman" w:hAnsi="Times New Roman" w:cs="Times New Roman"/>
          <w:b/>
          <w:sz w:val="23"/>
          <w:szCs w:val="23"/>
        </w:rPr>
        <w:t xml:space="preserve">2 </w:t>
      </w:r>
      <w:r w:rsidR="00E956D0">
        <w:rPr>
          <w:rFonts w:ascii="Times New Roman" w:hAnsi="Times New Roman" w:cs="Times New Roman"/>
          <w:b/>
          <w:sz w:val="23"/>
          <w:szCs w:val="23"/>
        </w:rPr>
        <w:t xml:space="preserve"> -</w:t>
      </w:r>
      <w:proofErr w:type="gramEnd"/>
      <w:r w:rsidR="00E956D0">
        <w:rPr>
          <w:rFonts w:ascii="Times New Roman" w:hAnsi="Times New Roman" w:cs="Times New Roman"/>
          <w:b/>
          <w:sz w:val="23"/>
          <w:szCs w:val="23"/>
        </w:rPr>
        <w:t xml:space="preserve"> </w:t>
      </w:r>
      <w:r w:rsidR="002F6C9C" w:rsidRPr="00E956D0">
        <w:rPr>
          <w:rFonts w:ascii="Times New Roman" w:hAnsi="Times New Roman" w:cs="Times New Roman"/>
          <w:b/>
          <w:sz w:val="23"/>
          <w:szCs w:val="23"/>
        </w:rPr>
        <w:t>Appendix 3</w:t>
      </w:r>
    </w:p>
    <w:p w:rsidR="00E956D0" w:rsidRPr="00E956D0" w:rsidRDefault="00E956D0" w:rsidP="00CA1190">
      <w:pPr>
        <w:autoSpaceDE w:val="0"/>
        <w:autoSpaceDN w:val="0"/>
        <w:adjustRightInd w:val="0"/>
        <w:spacing w:after="0" w:line="240" w:lineRule="auto"/>
        <w:rPr>
          <w:rFonts w:ascii="Times New Roman" w:hAnsi="Times New Roman" w:cs="Times New Roman"/>
          <w:b/>
          <w:sz w:val="23"/>
          <w:szCs w:val="23"/>
        </w:rPr>
      </w:pPr>
    </w:p>
    <w:p w:rsidR="002B1588" w:rsidRPr="002B1588" w:rsidRDefault="002B1588" w:rsidP="002B1588">
      <w:pPr>
        <w:autoSpaceDE w:val="0"/>
        <w:autoSpaceDN w:val="0"/>
        <w:adjustRightInd w:val="0"/>
        <w:spacing w:after="0" w:line="240" w:lineRule="auto"/>
        <w:rPr>
          <w:rFonts w:ascii="Times New Roman" w:hAnsi="Times New Roman" w:cs="Times New Roman"/>
          <w:sz w:val="23"/>
          <w:szCs w:val="23"/>
        </w:rPr>
      </w:pPr>
    </w:p>
    <w:p w:rsidR="002F6C9C" w:rsidRPr="00E956D0" w:rsidRDefault="002F6C9C" w:rsidP="00E956D0">
      <w:pPr>
        <w:pStyle w:val="ListParagraph"/>
        <w:numPr>
          <w:ilvl w:val="0"/>
          <w:numId w:val="26"/>
        </w:numPr>
        <w:autoSpaceDE w:val="0"/>
        <w:autoSpaceDN w:val="0"/>
        <w:adjustRightInd w:val="0"/>
        <w:spacing w:after="0" w:line="240" w:lineRule="auto"/>
        <w:rPr>
          <w:rFonts w:ascii="Times New Roman" w:hAnsi="Times New Roman" w:cs="Times New Roman"/>
          <w:sz w:val="23"/>
          <w:szCs w:val="23"/>
        </w:rPr>
      </w:pPr>
      <w:r w:rsidRPr="00E956D0">
        <w:rPr>
          <w:rFonts w:ascii="Times New Roman" w:hAnsi="Times New Roman" w:cs="Times New Roman"/>
          <w:sz w:val="23"/>
          <w:szCs w:val="23"/>
        </w:rPr>
        <w:lastRenderedPageBreak/>
        <w:t>The relevant teacher must use the recording template at appendix 3 to record the bullying behaviour in the following circumstances…</w:t>
      </w:r>
    </w:p>
    <w:p w:rsidR="002F6C9C" w:rsidRDefault="00CA1190" w:rsidP="00CA1190">
      <w:pPr>
        <w:autoSpaceDE w:val="0"/>
        <w:autoSpaceDN w:val="0"/>
        <w:adjustRightInd w:val="0"/>
        <w:spacing w:after="0" w:line="240" w:lineRule="auto"/>
        <w:rPr>
          <w:rFonts w:ascii="Times New Roman" w:hAnsi="Times New Roman" w:cs="Times New Roman"/>
          <w:sz w:val="23"/>
          <w:szCs w:val="23"/>
        </w:rPr>
      </w:pPr>
      <w:r w:rsidRPr="00CA1190">
        <w:rPr>
          <w:rFonts w:ascii="Times New Roman" w:hAnsi="Times New Roman" w:cs="Times New Roman"/>
          <w:sz w:val="23"/>
          <w:szCs w:val="23"/>
        </w:rPr>
        <w:t xml:space="preserve"> </w:t>
      </w:r>
    </w:p>
    <w:p w:rsidR="007C2F6A" w:rsidRDefault="00CA1190" w:rsidP="002F6C9C">
      <w:pPr>
        <w:pStyle w:val="ListParagraph"/>
        <w:numPr>
          <w:ilvl w:val="0"/>
          <w:numId w:val="28"/>
        </w:numPr>
        <w:autoSpaceDE w:val="0"/>
        <w:autoSpaceDN w:val="0"/>
        <w:adjustRightInd w:val="0"/>
        <w:spacing w:after="0" w:line="240" w:lineRule="auto"/>
        <w:rPr>
          <w:rFonts w:ascii="Times New Roman" w:hAnsi="Times New Roman" w:cs="Times New Roman"/>
          <w:sz w:val="23"/>
          <w:szCs w:val="23"/>
        </w:rPr>
      </w:pPr>
      <w:r w:rsidRPr="007C2F6A">
        <w:rPr>
          <w:rFonts w:ascii="Times New Roman" w:hAnsi="Times New Roman" w:cs="Times New Roman"/>
          <w:sz w:val="23"/>
          <w:szCs w:val="23"/>
        </w:rPr>
        <w:t>In cases where the relevant teacher considers that the bullying behaviour has not been adequately and appropriately addressed within 20 school days after he/she has determined that bullying behavi</w:t>
      </w:r>
      <w:r w:rsidR="002F6C9C" w:rsidRPr="007C2F6A">
        <w:rPr>
          <w:rFonts w:ascii="Times New Roman" w:hAnsi="Times New Roman" w:cs="Times New Roman"/>
          <w:sz w:val="23"/>
          <w:szCs w:val="23"/>
        </w:rPr>
        <w:t>our has occurred and</w:t>
      </w:r>
    </w:p>
    <w:p w:rsidR="007C2F6A" w:rsidRDefault="007C2F6A" w:rsidP="007C2F6A">
      <w:pPr>
        <w:pStyle w:val="ListParagraph"/>
        <w:autoSpaceDE w:val="0"/>
        <w:autoSpaceDN w:val="0"/>
        <w:adjustRightInd w:val="0"/>
        <w:spacing w:after="0" w:line="240" w:lineRule="auto"/>
        <w:rPr>
          <w:rFonts w:ascii="Times New Roman" w:hAnsi="Times New Roman" w:cs="Times New Roman"/>
          <w:sz w:val="23"/>
          <w:szCs w:val="23"/>
        </w:rPr>
      </w:pPr>
    </w:p>
    <w:p w:rsidR="002F6C9C" w:rsidRPr="007C2F6A" w:rsidRDefault="000476FC" w:rsidP="002F6C9C">
      <w:pPr>
        <w:pStyle w:val="ListParagraph"/>
        <w:numPr>
          <w:ilvl w:val="0"/>
          <w:numId w:val="28"/>
        </w:num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Following the discovery of </w:t>
      </w:r>
      <w:r w:rsidR="00473EB1">
        <w:rPr>
          <w:rFonts w:ascii="Times New Roman" w:hAnsi="Times New Roman" w:cs="Times New Roman"/>
        </w:rPr>
        <w:t xml:space="preserve">confirmed sustained bullying behaviour…. This </w:t>
      </w:r>
      <w:r w:rsidR="002F6C9C" w:rsidRPr="007C2F6A">
        <w:rPr>
          <w:rFonts w:ascii="Times New Roman" w:hAnsi="Times New Roman" w:cs="Times New Roman"/>
        </w:rPr>
        <w:t>must  be reported immediately to the principal or deputy</w:t>
      </w:r>
    </w:p>
    <w:p w:rsidR="00CA1190" w:rsidRPr="00CA1190" w:rsidRDefault="00CA1190" w:rsidP="002F6C9C">
      <w:pPr>
        <w:pStyle w:val="NoSpacing"/>
      </w:pPr>
    </w:p>
    <w:p w:rsidR="00CA1190" w:rsidRPr="00CA1190" w:rsidRDefault="00991B37" w:rsidP="00991B37">
      <w:pPr>
        <w:autoSpaceDE w:val="0"/>
        <w:autoSpaceDN w:val="0"/>
        <w:adjustRightInd w:val="0"/>
        <w:spacing w:after="0" w:line="240" w:lineRule="auto"/>
        <w:rPr>
          <w:rFonts w:ascii="Times New Roman" w:hAnsi="Times New Roman" w:cs="Times New Roman"/>
          <w:sz w:val="23"/>
          <w:szCs w:val="23"/>
        </w:rPr>
      </w:pPr>
      <w:r w:rsidRPr="00CA1190">
        <w:rPr>
          <w:rFonts w:ascii="Times New Roman" w:hAnsi="Times New Roman" w:cs="Times New Roman"/>
          <w:sz w:val="23"/>
          <w:szCs w:val="23"/>
        </w:rPr>
        <w:t xml:space="preserve"> </w:t>
      </w:r>
    </w:p>
    <w:p w:rsidR="00886A00" w:rsidRDefault="00CA1190" w:rsidP="00CA1190">
      <w:pPr>
        <w:pStyle w:val="Default"/>
        <w:rPr>
          <w:color w:val="auto"/>
          <w:sz w:val="23"/>
          <w:szCs w:val="23"/>
        </w:rPr>
      </w:pPr>
      <w:r w:rsidRPr="00CA1190">
        <w:rPr>
          <w:color w:val="auto"/>
          <w:sz w:val="23"/>
          <w:szCs w:val="23"/>
        </w:rPr>
        <w:t>In</w:t>
      </w:r>
      <w:r w:rsidR="007C2F6A">
        <w:rPr>
          <w:color w:val="auto"/>
          <w:sz w:val="23"/>
          <w:szCs w:val="23"/>
        </w:rPr>
        <w:t xml:space="preserve"> each of the circumstances at (1) and (2</w:t>
      </w:r>
      <w:r w:rsidRPr="00CA1190">
        <w:rPr>
          <w:color w:val="auto"/>
          <w:sz w:val="23"/>
          <w:szCs w:val="23"/>
        </w:rPr>
        <w:t xml:space="preserve">) above, the recording template at </w:t>
      </w:r>
      <w:r w:rsidRPr="00CA1190">
        <w:rPr>
          <w:b/>
          <w:bCs/>
          <w:color w:val="auto"/>
          <w:sz w:val="23"/>
          <w:szCs w:val="23"/>
        </w:rPr>
        <w:t xml:space="preserve">Appendix 3 </w:t>
      </w:r>
      <w:r w:rsidRPr="00CA1190">
        <w:rPr>
          <w:color w:val="auto"/>
          <w:sz w:val="23"/>
          <w:szCs w:val="23"/>
        </w:rPr>
        <w:t xml:space="preserve">must be completed in full and retained by the teacher in question and a copy provided to the Principal or Deputy Principal as applicable. It should also be noted that the timeline for recording bullying behaviour in the recording template at </w:t>
      </w:r>
      <w:r w:rsidRPr="00CA1190">
        <w:rPr>
          <w:b/>
          <w:bCs/>
          <w:color w:val="auto"/>
          <w:sz w:val="23"/>
          <w:szCs w:val="23"/>
        </w:rPr>
        <w:t xml:space="preserve">Appendix 3 </w:t>
      </w:r>
      <w:r w:rsidRPr="00CA1190">
        <w:rPr>
          <w:color w:val="auto"/>
          <w:sz w:val="23"/>
          <w:szCs w:val="23"/>
        </w:rPr>
        <w:t>does not in any way preclude the relevant teacher from consulting the Principal or Deputy Principal at an earlier stage in relation to a case</w:t>
      </w:r>
      <w:r w:rsidR="002B1588">
        <w:rPr>
          <w:color w:val="auto"/>
          <w:sz w:val="23"/>
          <w:szCs w:val="23"/>
        </w:rPr>
        <w:t>.</w:t>
      </w:r>
    </w:p>
    <w:p w:rsidR="002B1588" w:rsidRDefault="002B1588" w:rsidP="00CA1190">
      <w:pPr>
        <w:pStyle w:val="Default"/>
        <w:rPr>
          <w:color w:val="auto"/>
          <w:sz w:val="23"/>
          <w:szCs w:val="23"/>
        </w:rPr>
      </w:pPr>
    </w:p>
    <w:p w:rsidR="002B1588" w:rsidRPr="00A45DB0" w:rsidRDefault="002B1588" w:rsidP="00CA1190">
      <w:pPr>
        <w:pStyle w:val="Default"/>
        <w:rPr>
          <w:color w:val="auto"/>
          <w:sz w:val="22"/>
          <w:szCs w:val="22"/>
        </w:rPr>
      </w:pPr>
      <w:r>
        <w:rPr>
          <w:color w:val="auto"/>
          <w:sz w:val="23"/>
          <w:szCs w:val="23"/>
        </w:rPr>
        <w:t>An automatic Red Card will be issued to any pupil who after 20 school days has not stopped engaging in bullying behaviour.</w:t>
      </w:r>
    </w:p>
    <w:p w:rsidR="00473B15" w:rsidRDefault="00473B15" w:rsidP="00FD7CF9">
      <w:pPr>
        <w:pStyle w:val="NoSpacing"/>
      </w:pPr>
    </w:p>
    <w:p w:rsidR="00D91551" w:rsidRDefault="00D91551" w:rsidP="00FD7CF9">
      <w:pPr>
        <w:pStyle w:val="NoSpacing"/>
        <w:rPr>
          <w:b/>
        </w:rPr>
      </w:pPr>
      <w:r w:rsidRPr="007C2F6A">
        <w:rPr>
          <w:b/>
        </w:rPr>
        <w:t xml:space="preserve">Established intervention strategies </w:t>
      </w:r>
    </w:p>
    <w:p w:rsidR="007C2F6A" w:rsidRPr="007C2F6A" w:rsidRDefault="007C2F6A" w:rsidP="00FD7CF9">
      <w:pPr>
        <w:pStyle w:val="NoSpacing"/>
        <w:rPr>
          <w:b/>
        </w:rPr>
      </w:pPr>
    </w:p>
    <w:p w:rsidR="00D91551" w:rsidRDefault="00D91551" w:rsidP="00D91551">
      <w:pPr>
        <w:pStyle w:val="NoSpacing"/>
        <w:numPr>
          <w:ilvl w:val="0"/>
          <w:numId w:val="18"/>
        </w:numPr>
      </w:pPr>
      <w:r>
        <w:t>Teacher interviews with all pupils</w:t>
      </w:r>
    </w:p>
    <w:p w:rsidR="00D91551" w:rsidRDefault="00D91551" w:rsidP="00D91551">
      <w:pPr>
        <w:pStyle w:val="NoSpacing"/>
        <w:numPr>
          <w:ilvl w:val="0"/>
          <w:numId w:val="18"/>
        </w:numPr>
      </w:pPr>
      <w:r>
        <w:t>Negotiating agreements between pupils and following these up by monitoring progress. This can be done informality or implemented throug</w:t>
      </w:r>
      <w:r w:rsidR="002F7ED0">
        <w:t>h a more structure mediation pro</w:t>
      </w:r>
      <w:r>
        <w:t>cess depending on the circumstances.</w:t>
      </w:r>
    </w:p>
    <w:p w:rsidR="00D91551" w:rsidRDefault="00D91551" w:rsidP="00D91551">
      <w:pPr>
        <w:pStyle w:val="NoSpacing"/>
        <w:numPr>
          <w:ilvl w:val="0"/>
          <w:numId w:val="18"/>
        </w:numPr>
      </w:pPr>
      <w:r>
        <w:t>No blame approach.</w:t>
      </w:r>
    </w:p>
    <w:p w:rsidR="00D91551" w:rsidRDefault="00D91551" w:rsidP="00D91551">
      <w:pPr>
        <w:pStyle w:val="NoSpacing"/>
        <w:numPr>
          <w:ilvl w:val="0"/>
          <w:numId w:val="18"/>
        </w:numPr>
      </w:pPr>
      <w:r>
        <w:t>Circle time.</w:t>
      </w:r>
    </w:p>
    <w:p w:rsidR="002F7ED0" w:rsidRDefault="002F7ED0" w:rsidP="00D91551">
      <w:pPr>
        <w:pStyle w:val="NoSpacing"/>
        <w:numPr>
          <w:ilvl w:val="0"/>
          <w:numId w:val="18"/>
        </w:numPr>
      </w:pPr>
      <w:r>
        <w:t>Social Skills classes</w:t>
      </w:r>
    </w:p>
    <w:p w:rsidR="007B79C2" w:rsidRDefault="007B79C2" w:rsidP="00D91551">
      <w:pPr>
        <w:pStyle w:val="NoSpacing"/>
        <w:numPr>
          <w:ilvl w:val="0"/>
          <w:numId w:val="18"/>
        </w:numPr>
      </w:pPr>
      <w:r>
        <w:t>Anti-bullying workshops targeted at 5</w:t>
      </w:r>
      <w:r w:rsidRPr="007B79C2">
        <w:rPr>
          <w:vertAlign w:val="superscript"/>
        </w:rPr>
        <w:t>th</w:t>
      </w:r>
      <w:r>
        <w:t xml:space="preserve"> and 6</w:t>
      </w:r>
      <w:r w:rsidRPr="007B79C2">
        <w:rPr>
          <w:vertAlign w:val="superscript"/>
        </w:rPr>
        <w:t>th</w:t>
      </w:r>
      <w:r>
        <w:t xml:space="preserve"> classes.</w:t>
      </w:r>
    </w:p>
    <w:p w:rsidR="002F7ED0" w:rsidRDefault="002F7ED0" w:rsidP="00D91551">
      <w:pPr>
        <w:pStyle w:val="NoSpacing"/>
        <w:numPr>
          <w:ilvl w:val="0"/>
          <w:numId w:val="18"/>
        </w:numPr>
      </w:pPr>
      <w:r>
        <w:t>Promotion of Rainbows Programme</w:t>
      </w:r>
    </w:p>
    <w:p w:rsidR="002F7ED0" w:rsidRDefault="002F7ED0" w:rsidP="00D91551">
      <w:pPr>
        <w:pStyle w:val="NoSpacing"/>
        <w:numPr>
          <w:ilvl w:val="0"/>
          <w:numId w:val="18"/>
        </w:numPr>
      </w:pPr>
      <w:r>
        <w:t xml:space="preserve">School Assemblies to promote and acknowledge positive behaviour. </w:t>
      </w:r>
    </w:p>
    <w:p w:rsidR="002F7ED0" w:rsidRDefault="002F7ED0" w:rsidP="00D91551">
      <w:pPr>
        <w:pStyle w:val="NoSpacing"/>
        <w:numPr>
          <w:ilvl w:val="0"/>
          <w:numId w:val="18"/>
        </w:numPr>
      </w:pPr>
      <w:r>
        <w:t>Promotion of reward systems within classes and school wide to promote positive behaviour.</w:t>
      </w:r>
    </w:p>
    <w:p w:rsidR="007B79C2" w:rsidRDefault="007B79C2" w:rsidP="00D91551">
      <w:pPr>
        <w:pStyle w:val="NoSpacing"/>
        <w:numPr>
          <w:ilvl w:val="0"/>
          <w:numId w:val="18"/>
        </w:numPr>
      </w:pPr>
      <w:r>
        <w:t>Common class rules to be posted up in all class rooms</w:t>
      </w:r>
    </w:p>
    <w:p w:rsidR="00D91551" w:rsidRDefault="005C695A" w:rsidP="00D91551">
      <w:pPr>
        <w:pStyle w:val="NoSpacing"/>
        <w:numPr>
          <w:ilvl w:val="0"/>
          <w:numId w:val="18"/>
        </w:numPr>
      </w:pPr>
      <w:r>
        <w:t>The following link of further intervention strategies by Ken Rigby will also be given consideration by the school.</w:t>
      </w:r>
    </w:p>
    <w:p w:rsidR="005C695A" w:rsidRDefault="005C695A" w:rsidP="005C695A">
      <w:pPr>
        <w:pStyle w:val="NoSpacing"/>
        <w:ind w:left="720"/>
      </w:pPr>
      <w:r w:rsidRPr="005C695A">
        <w:t>www.bul</w:t>
      </w:r>
      <w:r>
        <w:t>lyingawarenessweek.org</w:t>
      </w:r>
    </w:p>
    <w:p w:rsidR="005C695A" w:rsidRPr="00A45DB0" w:rsidRDefault="005C695A" w:rsidP="005C695A">
      <w:pPr>
        <w:pStyle w:val="NoSpacing"/>
        <w:ind w:left="720"/>
      </w:pPr>
    </w:p>
    <w:p w:rsidR="00473B15" w:rsidRDefault="00473B15" w:rsidP="006B4039">
      <w:pPr>
        <w:pStyle w:val="Default"/>
        <w:numPr>
          <w:ilvl w:val="0"/>
          <w:numId w:val="1"/>
        </w:numPr>
        <w:rPr>
          <w:color w:val="auto"/>
          <w:sz w:val="22"/>
          <w:szCs w:val="22"/>
        </w:rPr>
      </w:pPr>
      <w:r w:rsidRPr="006B4039">
        <w:rPr>
          <w:b/>
          <w:color w:val="auto"/>
          <w:sz w:val="28"/>
          <w:szCs w:val="28"/>
        </w:rPr>
        <w:t xml:space="preserve">The school’s programme of support for working with pupils </w:t>
      </w:r>
      <w:r>
        <w:rPr>
          <w:color w:val="auto"/>
          <w:sz w:val="22"/>
          <w:szCs w:val="22"/>
        </w:rPr>
        <w:t xml:space="preserve">affected by bullying is as follows (see Section 6.8 of the </w:t>
      </w:r>
      <w:r>
        <w:rPr>
          <w:i/>
          <w:iCs/>
          <w:color w:val="auto"/>
          <w:sz w:val="22"/>
          <w:szCs w:val="22"/>
        </w:rPr>
        <w:t>Anti-Bullying Procedures for Primary and Post-Primary Schools</w:t>
      </w:r>
      <w:r>
        <w:rPr>
          <w:color w:val="auto"/>
          <w:sz w:val="22"/>
          <w:szCs w:val="22"/>
        </w:rPr>
        <w:t xml:space="preserve">) : </w:t>
      </w:r>
    </w:p>
    <w:p w:rsidR="00CB64CF" w:rsidRDefault="00CB64CF" w:rsidP="00CB64CF">
      <w:pPr>
        <w:pStyle w:val="Default"/>
        <w:ind w:left="720"/>
        <w:rPr>
          <w:color w:val="auto"/>
          <w:sz w:val="22"/>
          <w:szCs w:val="22"/>
        </w:rPr>
      </w:pPr>
    </w:p>
    <w:p w:rsidR="00CB64CF" w:rsidRDefault="00CB64CF" w:rsidP="00CB64CF">
      <w:pPr>
        <w:pStyle w:val="Default"/>
        <w:numPr>
          <w:ilvl w:val="0"/>
          <w:numId w:val="21"/>
        </w:numPr>
        <w:rPr>
          <w:color w:val="auto"/>
          <w:sz w:val="22"/>
          <w:szCs w:val="22"/>
        </w:rPr>
      </w:pPr>
      <w:r>
        <w:rPr>
          <w:color w:val="auto"/>
          <w:sz w:val="22"/>
          <w:szCs w:val="22"/>
        </w:rPr>
        <w:t>All in school supports and opportunities will be provided for the pupils affected by bullying to participate in activities to raise self-esteem, to develop friendships and social skills and build resilience</w:t>
      </w:r>
      <w:r w:rsidR="00A87A5F">
        <w:rPr>
          <w:color w:val="auto"/>
          <w:sz w:val="22"/>
          <w:szCs w:val="22"/>
        </w:rPr>
        <w:t>.</w:t>
      </w:r>
    </w:p>
    <w:p w:rsidR="002F7ED0" w:rsidRDefault="00C73335" w:rsidP="00CB64CF">
      <w:pPr>
        <w:pStyle w:val="Default"/>
        <w:numPr>
          <w:ilvl w:val="0"/>
          <w:numId w:val="21"/>
        </w:numPr>
        <w:rPr>
          <w:color w:val="auto"/>
          <w:sz w:val="22"/>
          <w:szCs w:val="22"/>
        </w:rPr>
      </w:pPr>
      <w:r>
        <w:rPr>
          <w:color w:val="auto"/>
          <w:sz w:val="22"/>
          <w:szCs w:val="22"/>
        </w:rPr>
        <w:t>SEN pupils</w:t>
      </w:r>
      <w:r w:rsidR="002F7ED0">
        <w:rPr>
          <w:color w:val="auto"/>
          <w:sz w:val="22"/>
          <w:szCs w:val="22"/>
        </w:rPr>
        <w:t xml:space="preserve"> will be encouraged to discuss concerns </w:t>
      </w:r>
      <w:proofErr w:type="spellStart"/>
      <w:r w:rsidR="002F7ED0">
        <w:rPr>
          <w:color w:val="auto"/>
          <w:sz w:val="22"/>
          <w:szCs w:val="22"/>
        </w:rPr>
        <w:t>etc</w:t>
      </w:r>
      <w:proofErr w:type="spellEnd"/>
      <w:r w:rsidR="002F7ED0">
        <w:rPr>
          <w:color w:val="auto"/>
          <w:sz w:val="22"/>
          <w:szCs w:val="22"/>
        </w:rPr>
        <w:t xml:space="preserve"> with their SNA, class teacher</w:t>
      </w:r>
      <w:r>
        <w:rPr>
          <w:color w:val="auto"/>
          <w:sz w:val="22"/>
          <w:szCs w:val="22"/>
        </w:rPr>
        <w:t xml:space="preserve"> or resource teacher.</w:t>
      </w:r>
    </w:p>
    <w:p w:rsidR="00C73335" w:rsidRDefault="00C73335" w:rsidP="00CB64CF">
      <w:pPr>
        <w:pStyle w:val="Default"/>
        <w:numPr>
          <w:ilvl w:val="0"/>
          <w:numId w:val="21"/>
        </w:numPr>
        <w:rPr>
          <w:color w:val="auto"/>
          <w:sz w:val="22"/>
          <w:szCs w:val="22"/>
        </w:rPr>
      </w:pPr>
      <w:r>
        <w:rPr>
          <w:color w:val="auto"/>
          <w:sz w:val="22"/>
          <w:szCs w:val="22"/>
        </w:rPr>
        <w:t>SEN pupils will be explicitly taught strategies to recognise bullying behaviour, how to tackle it and how to prevent it as much as is reasonably possible</w:t>
      </w:r>
      <w:r w:rsidR="00C40C83">
        <w:rPr>
          <w:color w:val="auto"/>
          <w:sz w:val="22"/>
          <w:szCs w:val="22"/>
        </w:rPr>
        <w:t xml:space="preserve"> within resource time.</w:t>
      </w:r>
    </w:p>
    <w:p w:rsidR="00A87A5F" w:rsidRDefault="00A87A5F" w:rsidP="00CB64CF">
      <w:pPr>
        <w:pStyle w:val="Default"/>
        <w:numPr>
          <w:ilvl w:val="0"/>
          <w:numId w:val="21"/>
        </w:numPr>
        <w:rPr>
          <w:color w:val="auto"/>
          <w:sz w:val="22"/>
          <w:szCs w:val="22"/>
        </w:rPr>
      </w:pPr>
      <w:r>
        <w:rPr>
          <w:color w:val="auto"/>
          <w:sz w:val="22"/>
          <w:szCs w:val="22"/>
        </w:rPr>
        <w:t>If pupils require counselling or further supports, the school will endeavour, in conjunction with parents to provide advice for or to liaise with the appropriate agencies to organise same. This may be for the pupil affected by bullying or involved in the bullying behaviour.</w:t>
      </w:r>
    </w:p>
    <w:p w:rsidR="00A87A5F" w:rsidRDefault="00A87A5F" w:rsidP="00CB64CF">
      <w:pPr>
        <w:pStyle w:val="Default"/>
        <w:numPr>
          <w:ilvl w:val="0"/>
          <w:numId w:val="21"/>
        </w:numPr>
        <w:rPr>
          <w:color w:val="auto"/>
          <w:sz w:val="22"/>
          <w:szCs w:val="22"/>
        </w:rPr>
      </w:pPr>
      <w:r>
        <w:rPr>
          <w:color w:val="auto"/>
          <w:sz w:val="22"/>
          <w:szCs w:val="22"/>
        </w:rPr>
        <w:t>Pupils will be encouraged to understand that there are no innocent by standers and that all incidents of bullying behaviour should be discussed/reported to a teacher.</w:t>
      </w:r>
    </w:p>
    <w:p w:rsidR="006B4039" w:rsidRDefault="006B4039" w:rsidP="00473B15">
      <w:pPr>
        <w:pStyle w:val="Default"/>
        <w:rPr>
          <w:color w:val="auto"/>
          <w:sz w:val="22"/>
          <w:szCs w:val="22"/>
        </w:rPr>
      </w:pPr>
    </w:p>
    <w:p w:rsidR="00473B15" w:rsidRPr="006B4039" w:rsidRDefault="00473B15" w:rsidP="006B4039">
      <w:pPr>
        <w:pStyle w:val="Default"/>
        <w:numPr>
          <w:ilvl w:val="0"/>
          <w:numId w:val="1"/>
        </w:numPr>
        <w:rPr>
          <w:color w:val="auto"/>
          <w:sz w:val="28"/>
          <w:szCs w:val="28"/>
        </w:rPr>
      </w:pPr>
      <w:r w:rsidRPr="006B4039">
        <w:rPr>
          <w:b/>
          <w:bCs/>
          <w:color w:val="auto"/>
          <w:sz w:val="28"/>
          <w:szCs w:val="28"/>
        </w:rPr>
        <w:lastRenderedPageBreak/>
        <w:t xml:space="preserve">Supervision and Monitoring of Pupils </w:t>
      </w:r>
    </w:p>
    <w:p w:rsidR="00473B15" w:rsidRDefault="00473B15"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The Board of Management confirms that appropriate supervision and monitoring policies and practices are in place to both prevent and deal with bullying behaviour and to facilitate early intervention where possible. </w:t>
      </w:r>
    </w:p>
    <w:p w:rsidR="00A87A5F" w:rsidRDefault="00A87A5F" w:rsidP="00473B15">
      <w:pPr>
        <w:pStyle w:val="Default"/>
        <w:rPr>
          <w:color w:val="auto"/>
          <w:sz w:val="22"/>
          <w:szCs w:val="22"/>
        </w:rPr>
      </w:pPr>
    </w:p>
    <w:p w:rsidR="00473B15" w:rsidRPr="006B4039" w:rsidRDefault="00473B15" w:rsidP="006B4039">
      <w:pPr>
        <w:pStyle w:val="Default"/>
        <w:numPr>
          <w:ilvl w:val="0"/>
          <w:numId w:val="1"/>
        </w:numPr>
        <w:rPr>
          <w:b/>
          <w:color w:val="auto"/>
          <w:sz w:val="28"/>
          <w:szCs w:val="28"/>
        </w:rPr>
      </w:pPr>
      <w:r w:rsidRPr="006B4039">
        <w:rPr>
          <w:b/>
          <w:bCs/>
          <w:color w:val="auto"/>
          <w:sz w:val="28"/>
          <w:szCs w:val="28"/>
        </w:rPr>
        <w:t xml:space="preserve">Prevention of Harassment </w:t>
      </w:r>
    </w:p>
    <w:p w:rsidR="00473B15" w:rsidRDefault="00473B15"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8B502D" w:rsidRDefault="008B502D" w:rsidP="00473B15">
      <w:pPr>
        <w:pStyle w:val="Default"/>
        <w:rPr>
          <w:color w:val="auto"/>
          <w:sz w:val="22"/>
          <w:szCs w:val="22"/>
        </w:rPr>
      </w:pPr>
    </w:p>
    <w:p w:rsidR="00473B15" w:rsidRDefault="00473B15" w:rsidP="006B4039">
      <w:pPr>
        <w:pStyle w:val="Default"/>
        <w:numPr>
          <w:ilvl w:val="0"/>
          <w:numId w:val="1"/>
        </w:numPr>
        <w:rPr>
          <w:color w:val="auto"/>
          <w:sz w:val="22"/>
          <w:szCs w:val="22"/>
        </w:rPr>
      </w:pPr>
      <w:r w:rsidRPr="006B4039">
        <w:rPr>
          <w:b/>
          <w:color w:val="auto"/>
          <w:sz w:val="28"/>
          <w:szCs w:val="28"/>
        </w:rPr>
        <w:t>This policy was adopted</w:t>
      </w:r>
      <w:r w:rsidR="00E0584B">
        <w:rPr>
          <w:b/>
          <w:color w:val="auto"/>
          <w:sz w:val="22"/>
          <w:szCs w:val="22"/>
        </w:rPr>
        <w:t xml:space="preserve"> by the Board of Management on April 29</w:t>
      </w:r>
      <w:r w:rsidR="00E0584B" w:rsidRPr="00E0584B">
        <w:rPr>
          <w:b/>
          <w:color w:val="auto"/>
          <w:sz w:val="22"/>
          <w:szCs w:val="22"/>
          <w:vertAlign w:val="superscript"/>
        </w:rPr>
        <w:t>th</w:t>
      </w:r>
      <w:r w:rsidR="00E0584B">
        <w:rPr>
          <w:b/>
          <w:color w:val="auto"/>
          <w:sz w:val="22"/>
          <w:szCs w:val="22"/>
        </w:rPr>
        <w:t xml:space="preserve"> 2014</w:t>
      </w:r>
    </w:p>
    <w:p w:rsidR="00473B15" w:rsidRDefault="00473B15" w:rsidP="00473B15">
      <w:pPr>
        <w:pStyle w:val="Default"/>
        <w:rPr>
          <w:color w:val="auto"/>
          <w:sz w:val="22"/>
          <w:szCs w:val="22"/>
        </w:rPr>
      </w:pPr>
    </w:p>
    <w:p w:rsidR="00473B15" w:rsidRDefault="00473B15" w:rsidP="006B4039">
      <w:pPr>
        <w:pStyle w:val="Default"/>
        <w:numPr>
          <w:ilvl w:val="0"/>
          <w:numId w:val="1"/>
        </w:numPr>
        <w:rPr>
          <w:color w:val="auto"/>
          <w:sz w:val="22"/>
          <w:szCs w:val="22"/>
        </w:rPr>
      </w:pPr>
      <w:r w:rsidRPr="006B4039">
        <w:rPr>
          <w:b/>
          <w:color w:val="auto"/>
          <w:sz w:val="28"/>
          <w:szCs w:val="28"/>
        </w:rPr>
        <w:t>This policy has been made available</w:t>
      </w:r>
      <w:r>
        <w:rPr>
          <w:color w:val="auto"/>
          <w:sz w:val="22"/>
          <w:szCs w:val="22"/>
        </w:rPr>
        <w:t xml:space="preserve"> to school personnel, </w:t>
      </w:r>
      <w:r w:rsidR="008B502D">
        <w:rPr>
          <w:color w:val="auto"/>
          <w:sz w:val="22"/>
          <w:szCs w:val="22"/>
        </w:rPr>
        <w:t xml:space="preserve">is </w:t>
      </w:r>
      <w:r>
        <w:rPr>
          <w:color w:val="auto"/>
          <w:sz w:val="22"/>
          <w:szCs w:val="22"/>
        </w:rPr>
        <w:t xml:space="preserve">published on the school </w:t>
      </w:r>
      <w:r w:rsidR="008B502D">
        <w:rPr>
          <w:color w:val="auto"/>
          <w:sz w:val="22"/>
          <w:szCs w:val="22"/>
        </w:rPr>
        <w:t>website</w:t>
      </w:r>
      <w:r w:rsidR="006B4039">
        <w:rPr>
          <w:color w:val="auto"/>
          <w:sz w:val="22"/>
          <w:szCs w:val="22"/>
        </w:rPr>
        <w:t>, is</w:t>
      </w:r>
      <w:r w:rsidR="008B502D">
        <w:rPr>
          <w:color w:val="auto"/>
          <w:sz w:val="22"/>
          <w:szCs w:val="22"/>
        </w:rPr>
        <w:t xml:space="preserve"> available to parents on request from the office and has been</w:t>
      </w:r>
      <w:r>
        <w:rPr>
          <w:color w:val="auto"/>
          <w:sz w:val="22"/>
          <w:szCs w:val="22"/>
        </w:rPr>
        <w:t xml:space="preserve"> provided to the Parents</w:t>
      </w:r>
      <w:r w:rsidR="008B502D">
        <w:rPr>
          <w:color w:val="auto"/>
          <w:sz w:val="22"/>
          <w:szCs w:val="22"/>
        </w:rPr>
        <w:t>’ Association</w:t>
      </w:r>
      <w:r>
        <w:rPr>
          <w:color w:val="auto"/>
          <w:sz w:val="22"/>
          <w:szCs w:val="22"/>
        </w:rPr>
        <w:t xml:space="preserve">. A copy of this policy will be made available to the Department </w:t>
      </w:r>
      <w:r w:rsidR="008B502D">
        <w:rPr>
          <w:color w:val="auto"/>
          <w:sz w:val="22"/>
          <w:szCs w:val="22"/>
        </w:rPr>
        <w:t xml:space="preserve">of Education </w:t>
      </w:r>
      <w:r>
        <w:rPr>
          <w:color w:val="auto"/>
          <w:sz w:val="22"/>
          <w:szCs w:val="22"/>
        </w:rPr>
        <w:t xml:space="preserve">and the patron if requested. </w:t>
      </w:r>
    </w:p>
    <w:p w:rsidR="00473EB1" w:rsidRDefault="00473EB1" w:rsidP="00473EB1">
      <w:pPr>
        <w:pStyle w:val="Default"/>
        <w:rPr>
          <w:color w:val="auto"/>
          <w:sz w:val="22"/>
          <w:szCs w:val="22"/>
        </w:rPr>
      </w:pPr>
    </w:p>
    <w:p w:rsidR="00473EB1" w:rsidRDefault="00473EB1" w:rsidP="00473EB1">
      <w:pPr>
        <w:pStyle w:val="Default"/>
        <w:rPr>
          <w:color w:val="auto"/>
          <w:sz w:val="22"/>
          <w:szCs w:val="22"/>
        </w:rPr>
      </w:pPr>
    </w:p>
    <w:p w:rsidR="00473B15" w:rsidRDefault="00473B15" w:rsidP="00473B15">
      <w:pPr>
        <w:pStyle w:val="Default"/>
        <w:rPr>
          <w:color w:val="auto"/>
          <w:sz w:val="22"/>
          <w:szCs w:val="22"/>
        </w:rPr>
      </w:pPr>
    </w:p>
    <w:p w:rsidR="00473B15" w:rsidRDefault="00473B15" w:rsidP="006B4039">
      <w:pPr>
        <w:pStyle w:val="Default"/>
        <w:numPr>
          <w:ilvl w:val="0"/>
          <w:numId w:val="1"/>
        </w:numPr>
        <w:rPr>
          <w:color w:val="auto"/>
          <w:sz w:val="22"/>
          <w:szCs w:val="22"/>
        </w:rPr>
      </w:pPr>
      <w:r w:rsidRPr="006B4039">
        <w:rPr>
          <w:b/>
          <w:color w:val="auto"/>
          <w:sz w:val="28"/>
          <w:szCs w:val="28"/>
        </w:rPr>
        <w:t>This policy and its implementation will be reviewed by the Board of Management once in every school year.</w:t>
      </w:r>
      <w:r w:rsidRPr="008B502D">
        <w:rPr>
          <w:b/>
          <w:color w:val="auto"/>
          <w:sz w:val="22"/>
          <w:szCs w:val="22"/>
        </w:rPr>
        <w:t xml:space="preserve"> </w:t>
      </w:r>
      <w:r>
        <w:rPr>
          <w:color w:val="auto"/>
          <w:sz w:val="22"/>
          <w:szCs w:val="22"/>
        </w:rPr>
        <w:t xml:space="preserve">Written notification that the review has been completed will be made available to school personnel, </w:t>
      </w:r>
      <w:r w:rsidR="008B502D">
        <w:rPr>
          <w:color w:val="auto"/>
          <w:sz w:val="22"/>
          <w:szCs w:val="22"/>
        </w:rPr>
        <w:t xml:space="preserve">be </w:t>
      </w:r>
      <w:r>
        <w:rPr>
          <w:color w:val="auto"/>
          <w:sz w:val="22"/>
          <w:szCs w:val="22"/>
        </w:rPr>
        <w:t>pub</w:t>
      </w:r>
      <w:r w:rsidR="008B502D">
        <w:rPr>
          <w:color w:val="auto"/>
          <w:sz w:val="22"/>
          <w:szCs w:val="22"/>
        </w:rPr>
        <w:t>lished on the school website, be</w:t>
      </w:r>
      <w:r>
        <w:rPr>
          <w:color w:val="auto"/>
          <w:sz w:val="22"/>
          <w:szCs w:val="22"/>
        </w:rPr>
        <w:t xml:space="preserve"> readily accessible t</w:t>
      </w:r>
      <w:r w:rsidR="008B502D">
        <w:rPr>
          <w:color w:val="auto"/>
          <w:sz w:val="22"/>
          <w:szCs w:val="22"/>
        </w:rPr>
        <w:t>o parents and pupils on request</w:t>
      </w:r>
      <w:r>
        <w:rPr>
          <w:color w:val="auto"/>
          <w:sz w:val="22"/>
          <w:szCs w:val="22"/>
        </w:rPr>
        <w:t xml:space="preserve"> and provided to the Parents</w:t>
      </w:r>
      <w:r w:rsidR="008B502D">
        <w:rPr>
          <w:color w:val="auto"/>
          <w:sz w:val="22"/>
          <w:szCs w:val="22"/>
        </w:rPr>
        <w:t>’ Association</w:t>
      </w:r>
      <w:r>
        <w:rPr>
          <w:color w:val="auto"/>
          <w:sz w:val="22"/>
          <w:szCs w:val="22"/>
        </w:rPr>
        <w:t>. A record of the review and its outcome will be made available, if requested, to the patron and the Department</w:t>
      </w:r>
      <w:r w:rsidR="008B502D">
        <w:rPr>
          <w:color w:val="auto"/>
          <w:sz w:val="22"/>
          <w:szCs w:val="22"/>
        </w:rPr>
        <w:t xml:space="preserve"> of Education</w:t>
      </w:r>
      <w:r>
        <w:rPr>
          <w:color w:val="auto"/>
          <w:sz w:val="22"/>
          <w:szCs w:val="22"/>
        </w:rPr>
        <w:t xml:space="preserve">. </w:t>
      </w:r>
    </w:p>
    <w:p w:rsidR="008B502D" w:rsidRDefault="008B502D" w:rsidP="00473B15">
      <w:pPr>
        <w:pStyle w:val="Default"/>
        <w:rPr>
          <w:color w:val="auto"/>
          <w:sz w:val="22"/>
          <w:szCs w:val="22"/>
        </w:rPr>
      </w:pPr>
    </w:p>
    <w:p w:rsidR="00473EB1" w:rsidRDefault="00473EB1" w:rsidP="00473B15">
      <w:pPr>
        <w:pStyle w:val="Default"/>
        <w:rPr>
          <w:color w:val="auto"/>
          <w:sz w:val="22"/>
          <w:szCs w:val="22"/>
        </w:rPr>
      </w:pPr>
    </w:p>
    <w:p w:rsidR="00473EB1" w:rsidRDefault="00473EB1" w:rsidP="00473B15">
      <w:pPr>
        <w:pStyle w:val="Default"/>
        <w:rPr>
          <w:color w:val="auto"/>
          <w:sz w:val="22"/>
          <w:szCs w:val="22"/>
        </w:rPr>
      </w:pPr>
    </w:p>
    <w:p w:rsidR="00473EB1" w:rsidRDefault="00473EB1" w:rsidP="00473B15">
      <w:pPr>
        <w:pStyle w:val="Default"/>
        <w:rPr>
          <w:color w:val="auto"/>
          <w:sz w:val="22"/>
          <w:szCs w:val="22"/>
        </w:rPr>
      </w:pPr>
    </w:p>
    <w:p w:rsidR="008B502D" w:rsidRDefault="008B502D"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Signed: ____________________________________ Signed: ___________________________ </w:t>
      </w:r>
    </w:p>
    <w:p w:rsidR="00473B15" w:rsidRDefault="00473B15" w:rsidP="00473B15">
      <w:pPr>
        <w:pStyle w:val="Default"/>
        <w:rPr>
          <w:color w:val="auto"/>
          <w:sz w:val="22"/>
          <w:szCs w:val="22"/>
        </w:rPr>
      </w:pPr>
      <w:r>
        <w:rPr>
          <w:color w:val="auto"/>
          <w:sz w:val="22"/>
          <w:szCs w:val="22"/>
        </w:rPr>
        <w:t>(Chairperson of Board of Management)</w:t>
      </w:r>
      <w:r w:rsidR="008B502D">
        <w:rPr>
          <w:color w:val="auto"/>
          <w:sz w:val="22"/>
          <w:szCs w:val="22"/>
        </w:rPr>
        <w:tab/>
      </w:r>
      <w:r w:rsidR="008B502D">
        <w:rPr>
          <w:color w:val="auto"/>
          <w:sz w:val="22"/>
          <w:szCs w:val="22"/>
        </w:rPr>
        <w:tab/>
      </w:r>
      <w:r w:rsidR="008B502D">
        <w:rPr>
          <w:color w:val="auto"/>
          <w:sz w:val="22"/>
          <w:szCs w:val="22"/>
        </w:rPr>
        <w:tab/>
      </w:r>
      <w:r>
        <w:rPr>
          <w:color w:val="auto"/>
          <w:sz w:val="22"/>
          <w:szCs w:val="22"/>
        </w:rPr>
        <w:t xml:space="preserve"> (Principal) </w:t>
      </w:r>
    </w:p>
    <w:p w:rsidR="008B502D" w:rsidRDefault="008B502D" w:rsidP="00473B15">
      <w:pPr>
        <w:pStyle w:val="Default"/>
        <w:rPr>
          <w:color w:val="auto"/>
          <w:sz w:val="22"/>
          <w:szCs w:val="22"/>
        </w:rPr>
      </w:pPr>
    </w:p>
    <w:p w:rsidR="008B502D" w:rsidRDefault="008B502D" w:rsidP="00473B15">
      <w:pPr>
        <w:pStyle w:val="Default"/>
        <w:rPr>
          <w:color w:val="auto"/>
          <w:sz w:val="22"/>
          <w:szCs w:val="22"/>
        </w:rPr>
      </w:pPr>
    </w:p>
    <w:p w:rsidR="00473B15" w:rsidRDefault="00473B15" w:rsidP="00473B15">
      <w:pPr>
        <w:pStyle w:val="Default"/>
        <w:rPr>
          <w:color w:val="auto"/>
          <w:sz w:val="22"/>
          <w:szCs w:val="22"/>
        </w:rPr>
      </w:pPr>
      <w:r>
        <w:rPr>
          <w:color w:val="auto"/>
          <w:sz w:val="22"/>
          <w:szCs w:val="22"/>
        </w:rPr>
        <w:t xml:space="preserve">Date: ______________ </w:t>
      </w:r>
      <w:r w:rsidR="008B502D">
        <w:rPr>
          <w:color w:val="auto"/>
          <w:sz w:val="22"/>
          <w:szCs w:val="22"/>
        </w:rPr>
        <w:tab/>
      </w:r>
      <w:r w:rsidR="008B502D">
        <w:rPr>
          <w:color w:val="auto"/>
          <w:sz w:val="22"/>
          <w:szCs w:val="22"/>
        </w:rPr>
        <w:tab/>
      </w:r>
      <w:r w:rsidR="008B502D">
        <w:rPr>
          <w:color w:val="auto"/>
          <w:sz w:val="22"/>
          <w:szCs w:val="22"/>
        </w:rPr>
        <w:tab/>
      </w:r>
      <w:r w:rsidR="008B502D">
        <w:rPr>
          <w:color w:val="auto"/>
          <w:sz w:val="22"/>
          <w:szCs w:val="22"/>
        </w:rPr>
        <w:tab/>
      </w:r>
      <w:r w:rsidR="008B502D">
        <w:rPr>
          <w:color w:val="auto"/>
          <w:sz w:val="22"/>
          <w:szCs w:val="22"/>
        </w:rPr>
        <w:tab/>
      </w:r>
      <w:r>
        <w:rPr>
          <w:color w:val="auto"/>
          <w:sz w:val="22"/>
          <w:szCs w:val="22"/>
        </w:rPr>
        <w:t xml:space="preserve">Date: __________________ </w:t>
      </w:r>
    </w:p>
    <w:p w:rsidR="00473EB1" w:rsidRDefault="00473EB1" w:rsidP="00473B15">
      <w:pPr>
        <w:pStyle w:val="Default"/>
        <w:rPr>
          <w:color w:val="auto"/>
          <w:sz w:val="22"/>
          <w:szCs w:val="22"/>
        </w:rPr>
      </w:pPr>
    </w:p>
    <w:p w:rsidR="006B4039" w:rsidRDefault="006B4039" w:rsidP="00473B15">
      <w:pPr>
        <w:pStyle w:val="Default"/>
        <w:rPr>
          <w:color w:val="auto"/>
          <w:sz w:val="22"/>
          <w:szCs w:val="22"/>
        </w:rPr>
      </w:pPr>
    </w:p>
    <w:p w:rsidR="008B502D" w:rsidRPr="006B4039" w:rsidRDefault="00473B15" w:rsidP="0043056C">
      <w:pPr>
        <w:pStyle w:val="Default"/>
        <w:ind w:left="4320" w:firstLine="720"/>
        <w:rPr>
          <w:color w:val="auto"/>
          <w:sz w:val="22"/>
          <w:szCs w:val="22"/>
        </w:rPr>
      </w:pPr>
      <w:r>
        <w:rPr>
          <w:color w:val="auto"/>
          <w:sz w:val="22"/>
          <w:szCs w:val="22"/>
        </w:rPr>
        <w:t xml:space="preserve">Date of next </w:t>
      </w:r>
      <w:r w:rsidR="00E0584B">
        <w:rPr>
          <w:color w:val="auto"/>
          <w:sz w:val="22"/>
          <w:szCs w:val="22"/>
        </w:rPr>
        <w:t xml:space="preserve">review: </w:t>
      </w:r>
      <w:r w:rsidR="00E0584B" w:rsidRPr="00E0584B">
        <w:rPr>
          <w:color w:val="auto"/>
          <w:sz w:val="22"/>
          <w:szCs w:val="22"/>
          <w:u w:val="single"/>
        </w:rPr>
        <w:t>April 2015</w:t>
      </w:r>
    </w:p>
    <w:p w:rsidR="00C73335" w:rsidRDefault="00C73335" w:rsidP="001F7A40">
      <w:pPr>
        <w:pStyle w:val="Default"/>
        <w:rPr>
          <w:b/>
          <w:bCs/>
          <w:sz w:val="23"/>
          <w:szCs w:val="23"/>
        </w:rPr>
      </w:pPr>
    </w:p>
    <w:p w:rsidR="00C73335" w:rsidRDefault="00C73335"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450D69" w:rsidRDefault="00450D69" w:rsidP="001F7A40">
      <w:pPr>
        <w:pStyle w:val="Default"/>
        <w:rPr>
          <w:b/>
          <w:bCs/>
          <w:sz w:val="23"/>
          <w:szCs w:val="23"/>
        </w:rPr>
      </w:pPr>
    </w:p>
    <w:p w:rsidR="001F7A40" w:rsidRDefault="001F7A40" w:rsidP="001F7A40">
      <w:pPr>
        <w:pStyle w:val="Default"/>
        <w:rPr>
          <w:sz w:val="23"/>
          <w:szCs w:val="23"/>
        </w:rPr>
      </w:pPr>
      <w:r>
        <w:rPr>
          <w:b/>
          <w:bCs/>
          <w:sz w:val="23"/>
          <w:szCs w:val="23"/>
        </w:rPr>
        <w:lastRenderedPageBreak/>
        <w:t>Table A:</w:t>
      </w:r>
      <w:r w:rsidR="00405788">
        <w:rPr>
          <w:b/>
          <w:bCs/>
          <w:sz w:val="23"/>
          <w:szCs w:val="23"/>
        </w:rPr>
        <w:t xml:space="preserve"> </w:t>
      </w:r>
      <w:r>
        <w:rPr>
          <w:sz w:val="23"/>
          <w:szCs w:val="23"/>
        </w:rPr>
        <w:t xml:space="preserve">Key elements of a positive school culture and climate </w:t>
      </w:r>
    </w:p>
    <w:p w:rsidR="00405788" w:rsidRPr="00405788" w:rsidRDefault="00405788" w:rsidP="001F7A40">
      <w:pPr>
        <w:pStyle w:val="Default"/>
        <w:rPr>
          <w:b/>
          <w:bCs/>
          <w:sz w:val="23"/>
          <w:szCs w:val="23"/>
        </w:rPr>
      </w:pPr>
    </w:p>
    <w:p w:rsidR="001F7A40" w:rsidRDefault="001F7A40" w:rsidP="001F7A40">
      <w:pPr>
        <w:pStyle w:val="Default"/>
        <w:rPr>
          <w:sz w:val="23"/>
          <w:szCs w:val="23"/>
        </w:rPr>
      </w:pPr>
      <w:r>
        <w:rPr>
          <w:sz w:val="23"/>
          <w:szCs w:val="23"/>
        </w:rPr>
        <w:t xml:space="preserve">The school acknowledges the right of each member of the school community to enjoy school in a secure environment. </w:t>
      </w:r>
    </w:p>
    <w:p w:rsidR="001F7A40" w:rsidRDefault="001F7A40" w:rsidP="001F7A40">
      <w:pPr>
        <w:pStyle w:val="Default"/>
        <w:rPr>
          <w:sz w:val="23"/>
          <w:szCs w:val="23"/>
        </w:rPr>
      </w:pPr>
      <w:r>
        <w:rPr>
          <w:sz w:val="23"/>
          <w:szCs w:val="23"/>
        </w:rPr>
        <w:t xml:space="preserve">The school acknowledges the uniqueness of each individual and his/her worth as a human being. </w:t>
      </w:r>
    </w:p>
    <w:p w:rsidR="001F7A40" w:rsidRDefault="001F7A40" w:rsidP="001F7A40">
      <w:pPr>
        <w:pStyle w:val="Default"/>
        <w:rPr>
          <w:sz w:val="23"/>
          <w:szCs w:val="23"/>
        </w:rPr>
      </w:pPr>
      <w:r>
        <w:rPr>
          <w:sz w:val="23"/>
          <w:szCs w:val="23"/>
        </w:rPr>
        <w:t xml:space="preserve">The school promotes positive habits of self-respect, self-discipline and responsibility among all its members. </w:t>
      </w:r>
    </w:p>
    <w:p w:rsidR="001F7A40" w:rsidRDefault="001F7A40" w:rsidP="001F7A40">
      <w:pPr>
        <w:pStyle w:val="Default"/>
        <w:rPr>
          <w:sz w:val="23"/>
          <w:szCs w:val="23"/>
        </w:rPr>
      </w:pPr>
      <w:r>
        <w:rPr>
          <w:sz w:val="23"/>
          <w:szCs w:val="23"/>
        </w:rPr>
        <w:t xml:space="preserve">The school prohibits vulgar, offensive, sectarian or other aggressive behaviour or language by any of its members. </w:t>
      </w:r>
    </w:p>
    <w:p w:rsidR="001F7A40" w:rsidRDefault="001F7A40" w:rsidP="001F7A40">
      <w:pPr>
        <w:pStyle w:val="Default"/>
        <w:rPr>
          <w:sz w:val="23"/>
          <w:szCs w:val="23"/>
        </w:rPr>
      </w:pPr>
      <w:r>
        <w:rPr>
          <w:sz w:val="23"/>
          <w:szCs w:val="23"/>
        </w:rPr>
        <w:t xml:space="preserve">The school has a clear commitment to promoting equity in general and gender equity in particular in all aspects of </w:t>
      </w:r>
      <w:proofErr w:type="gramStart"/>
      <w:r>
        <w:rPr>
          <w:sz w:val="23"/>
          <w:szCs w:val="23"/>
        </w:rPr>
        <w:t>its</w:t>
      </w:r>
      <w:proofErr w:type="gramEnd"/>
      <w:r>
        <w:rPr>
          <w:sz w:val="23"/>
          <w:szCs w:val="23"/>
        </w:rPr>
        <w:t xml:space="preserve"> functioning. </w:t>
      </w:r>
    </w:p>
    <w:p w:rsidR="001F7A40" w:rsidRDefault="001F7A40" w:rsidP="001F7A40">
      <w:pPr>
        <w:pStyle w:val="Default"/>
        <w:rPr>
          <w:sz w:val="23"/>
          <w:szCs w:val="23"/>
        </w:rPr>
      </w:pPr>
      <w:r>
        <w:rPr>
          <w:sz w:val="23"/>
          <w:szCs w:val="23"/>
        </w:rPr>
        <w:t xml:space="preserve">The school has the capacity to change in response to pupils’ needs. </w:t>
      </w:r>
    </w:p>
    <w:p w:rsidR="001F7A40" w:rsidRDefault="001F7A40" w:rsidP="001F7A40">
      <w:pPr>
        <w:pStyle w:val="Default"/>
        <w:rPr>
          <w:sz w:val="23"/>
          <w:szCs w:val="23"/>
        </w:rPr>
      </w:pPr>
      <w:r>
        <w:rPr>
          <w:sz w:val="23"/>
          <w:szCs w:val="23"/>
        </w:rPr>
        <w:t xml:space="preserve">The school identifies aspects of curriculum through which positive and lasting influences can be exerted towards forming pupils’ attitudes and values. </w:t>
      </w:r>
    </w:p>
    <w:p w:rsidR="001F7A40" w:rsidRDefault="001F7A40" w:rsidP="001F7A40">
      <w:pPr>
        <w:pStyle w:val="Default"/>
        <w:rPr>
          <w:sz w:val="23"/>
          <w:szCs w:val="23"/>
        </w:rPr>
      </w:pPr>
      <w:r>
        <w:rPr>
          <w:sz w:val="23"/>
          <w:szCs w:val="23"/>
        </w:rPr>
        <w:t xml:space="preserve">The school takes particular care of "at risk" pupils and uses its monitoring systems to facilitate early intervention where necessary and it responds to the needs, fears or anxieties of individual members in a sensitive manner. </w:t>
      </w:r>
    </w:p>
    <w:p w:rsidR="001F7A40" w:rsidRDefault="001F7A40" w:rsidP="001F7A40">
      <w:pPr>
        <w:pStyle w:val="Default"/>
        <w:rPr>
          <w:sz w:val="23"/>
          <w:szCs w:val="23"/>
        </w:rPr>
      </w:pPr>
      <w:r>
        <w:rPr>
          <w:sz w:val="23"/>
          <w:szCs w:val="23"/>
        </w:rPr>
        <w:t xml:space="preserve">The school recognises the need to work in partnership with and keep parents informed on procedures to improve relationships on a school-wide basis. </w:t>
      </w:r>
    </w:p>
    <w:p w:rsidR="001F7A40" w:rsidRDefault="001F7A40" w:rsidP="001F7A40">
      <w:pPr>
        <w:pStyle w:val="Default"/>
        <w:rPr>
          <w:sz w:val="23"/>
          <w:szCs w:val="23"/>
        </w:rPr>
      </w:pPr>
      <w:r>
        <w:rPr>
          <w:sz w:val="23"/>
          <w:szCs w:val="23"/>
        </w:rPr>
        <w:t xml:space="preserve">The school recognises the role of parents in equipping the pupil with a range of life-skills. </w:t>
      </w:r>
    </w:p>
    <w:p w:rsidR="001F7A40" w:rsidRDefault="001F7A40" w:rsidP="001F7A40">
      <w:pPr>
        <w:pStyle w:val="Default"/>
        <w:rPr>
          <w:sz w:val="23"/>
          <w:szCs w:val="23"/>
        </w:rPr>
      </w:pPr>
      <w:r>
        <w:rPr>
          <w:sz w:val="23"/>
          <w:szCs w:val="23"/>
        </w:rPr>
        <w:t xml:space="preserve">The school recognises the role of other community agencies in preventing and dealing with bullying. </w:t>
      </w:r>
    </w:p>
    <w:p w:rsidR="001F7A40" w:rsidRDefault="001F7A40" w:rsidP="001F7A40">
      <w:pPr>
        <w:pStyle w:val="Default"/>
        <w:rPr>
          <w:sz w:val="23"/>
          <w:szCs w:val="23"/>
        </w:rPr>
      </w:pPr>
      <w:r>
        <w:rPr>
          <w:sz w:val="23"/>
          <w:szCs w:val="23"/>
        </w:rPr>
        <w:t xml:space="preserve">The school promotes habits of mutual respect, courtesy and an awareness of the interdependence of people in groups and communities. </w:t>
      </w:r>
    </w:p>
    <w:p w:rsidR="001F7A40" w:rsidRDefault="001F7A40" w:rsidP="001F7A40">
      <w:pPr>
        <w:pStyle w:val="Default"/>
        <w:rPr>
          <w:sz w:val="23"/>
          <w:szCs w:val="23"/>
        </w:rPr>
      </w:pPr>
      <w:r>
        <w:rPr>
          <w:sz w:val="23"/>
          <w:szCs w:val="23"/>
        </w:rPr>
        <w:t xml:space="preserve">The school promotes qualities of social responsibility, tolerance and understanding among all its members both in school and out of school. </w:t>
      </w:r>
    </w:p>
    <w:p w:rsidR="001F7A40" w:rsidRDefault="001F7A40" w:rsidP="001F7A40">
      <w:pPr>
        <w:pStyle w:val="Default"/>
        <w:rPr>
          <w:sz w:val="23"/>
          <w:szCs w:val="23"/>
        </w:rPr>
      </w:pPr>
      <w:r>
        <w:rPr>
          <w:sz w:val="23"/>
          <w:szCs w:val="23"/>
        </w:rPr>
        <w:t xml:space="preserve">Staff members share a collegiate responsibility, under the direction of the Principal, to act in preventing bullying/aggressive behaviour by any member of the school community. </w:t>
      </w:r>
    </w:p>
    <w:p w:rsidR="001F7A40" w:rsidRDefault="001F7A40" w:rsidP="00473B15">
      <w:pPr>
        <w:pStyle w:val="Default"/>
        <w:rPr>
          <w:color w:val="auto"/>
        </w:rPr>
      </w:pPr>
    </w:p>
    <w:p w:rsidR="00473B15" w:rsidRDefault="00405788" w:rsidP="00473B15">
      <w:pPr>
        <w:pStyle w:val="Default"/>
        <w:pageBreakBefore/>
        <w:rPr>
          <w:color w:val="auto"/>
          <w:sz w:val="28"/>
          <w:szCs w:val="28"/>
        </w:rPr>
      </w:pPr>
      <w:r>
        <w:rPr>
          <w:b/>
          <w:bCs/>
          <w:color w:val="auto"/>
          <w:sz w:val="28"/>
          <w:szCs w:val="28"/>
        </w:rPr>
        <w:lastRenderedPageBreak/>
        <w:t>Table B</w:t>
      </w:r>
      <w:r w:rsidR="00473B15">
        <w:rPr>
          <w:b/>
          <w:bCs/>
          <w:color w:val="auto"/>
          <w:sz w:val="28"/>
          <w:szCs w:val="28"/>
        </w:rPr>
        <w:t xml:space="preserve"> Practical tips for building a positive school culture and climate </w:t>
      </w:r>
    </w:p>
    <w:tbl>
      <w:tblPr>
        <w:tblW w:w="0" w:type="auto"/>
        <w:tblBorders>
          <w:top w:val="nil"/>
          <w:left w:val="nil"/>
          <w:bottom w:val="nil"/>
          <w:right w:val="nil"/>
        </w:tblBorders>
        <w:tblLayout w:type="fixed"/>
        <w:tblLook w:val="0000" w:firstRow="0" w:lastRow="0" w:firstColumn="0" w:lastColumn="0" w:noHBand="0" w:noVBand="0"/>
      </w:tblPr>
      <w:tblGrid>
        <w:gridCol w:w="8715"/>
      </w:tblGrid>
      <w:tr w:rsidR="00473B15">
        <w:trPr>
          <w:trHeight w:val="5413"/>
        </w:trPr>
        <w:tc>
          <w:tcPr>
            <w:tcW w:w="8715" w:type="dxa"/>
          </w:tcPr>
          <w:p w:rsidR="00405788" w:rsidRDefault="00405788">
            <w:pPr>
              <w:pStyle w:val="Default"/>
              <w:rPr>
                <w:color w:val="auto"/>
                <w:sz w:val="22"/>
                <w:szCs w:val="22"/>
              </w:rPr>
            </w:pPr>
          </w:p>
          <w:p w:rsidR="00473B15" w:rsidRDefault="00473B15">
            <w:pPr>
              <w:pStyle w:val="Default"/>
              <w:rPr>
                <w:color w:val="auto"/>
              </w:rPr>
            </w:pPr>
            <w:r>
              <w:rPr>
                <w:color w:val="auto"/>
                <w:sz w:val="22"/>
                <w:szCs w:val="22"/>
              </w:rPr>
              <w:t xml:space="preserve">The following are some practical tips for immediate actions that can be taken to help build a positive school culture and </w:t>
            </w:r>
            <w:r>
              <w:rPr>
                <w:color w:val="auto"/>
                <w:sz w:val="23"/>
                <w:szCs w:val="23"/>
              </w:rPr>
              <w:t xml:space="preserve">climate and to help prevent </w:t>
            </w:r>
            <w:r>
              <w:rPr>
                <w:color w:val="auto"/>
                <w:sz w:val="22"/>
                <w:szCs w:val="22"/>
              </w:rPr>
              <w:t xml:space="preserve">and tackle bullying behaviour. </w:t>
            </w:r>
          </w:p>
          <w:p w:rsidR="00473B15" w:rsidRDefault="00473B15">
            <w:pPr>
              <w:pStyle w:val="Default"/>
              <w:rPr>
                <w:sz w:val="22"/>
                <w:szCs w:val="22"/>
              </w:rPr>
            </w:pPr>
            <w:r>
              <w:rPr>
                <w:sz w:val="22"/>
                <w:szCs w:val="22"/>
              </w:rPr>
              <w:t xml:space="preserve">Model respectful behaviour to all members of the school community at all times. </w:t>
            </w:r>
          </w:p>
          <w:p w:rsidR="00473B15" w:rsidRDefault="00473B15">
            <w:pPr>
              <w:pStyle w:val="Default"/>
              <w:rPr>
                <w:sz w:val="22"/>
                <w:szCs w:val="22"/>
              </w:rPr>
            </w:pPr>
            <w:r>
              <w:rPr>
                <w:sz w:val="22"/>
                <w:szCs w:val="22"/>
              </w:rPr>
              <w:t xml:space="preserve">Explicitly teach pupils what respectful language and respectful behaviour looks like, acts like, sounds like and feels like in class and around the school. </w:t>
            </w:r>
          </w:p>
          <w:p w:rsidR="00473B15" w:rsidRDefault="00473B15">
            <w:pPr>
              <w:pStyle w:val="Default"/>
              <w:rPr>
                <w:sz w:val="22"/>
                <w:szCs w:val="22"/>
              </w:rPr>
            </w:pPr>
            <w:r>
              <w:rPr>
                <w:sz w:val="22"/>
                <w:szCs w:val="22"/>
              </w:rPr>
              <w:t xml:space="preserve">Display key respect messages in classrooms, in assembly areas and around the school. Involve pupils in the development of these messages. </w:t>
            </w:r>
          </w:p>
          <w:p w:rsidR="00473B15" w:rsidRDefault="00473B15">
            <w:pPr>
              <w:pStyle w:val="Default"/>
              <w:rPr>
                <w:sz w:val="22"/>
                <w:szCs w:val="22"/>
              </w:rPr>
            </w:pPr>
            <w:r>
              <w:rPr>
                <w:sz w:val="22"/>
                <w:szCs w:val="22"/>
              </w:rPr>
              <w:t xml:space="preserve">Catch them being good - notice and acknowledge desired respectful behaviour by providing positive attention. </w:t>
            </w:r>
          </w:p>
          <w:p w:rsidR="00473B15" w:rsidRDefault="00473B15">
            <w:pPr>
              <w:pStyle w:val="Default"/>
              <w:rPr>
                <w:sz w:val="22"/>
                <w:szCs w:val="22"/>
              </w:rPr>
            </w:pPr>
            <w:r>
              <w:rPr>
                <w:sz w:val="22"/>
                <w:szCs w:val="22"/>
              </w:rPr>
              <w:t xml:space="preserve">Consistently tackle the use of discriminatory and derogatory language in the school – this includes homophobic and racist language and language that is belittling of pupils with a disability or SEN. </w:t>
            </w:r>
          </w:p>
          <w:p w:rsidR="00473B15" w:rsidRDefault="00473B15">
            <w:pPr>
              <w:pStyle w:val="Default"/>
              <w:rPr>
                <w:sz w:val="22"/>
                <w:szCs w:val="22"/>
              </w:rPr>
            </w:pPr>
            <w:r>
              <w:rPr>
                <w:sz w:val="22"/>
                <w:szCs w:val="22"/>
              </w:rPr>
              <w:t xml:space="preserve">Give constructive feedback to pupils when respectful behaviour and respectful language are ignored. </w:t>
            </w:r>
          </w:p>
          <w:p w:rsidR="00473B15" w:rsidRDefault="00473B15">
            <w:pPr>
              <w:pStyle w:val="Default"/>
              <w:rPr>
                <w:sz w:val="22"/>
                <w:szCs w:val="22"/>
              </w:rPr>
            </w:pPr>
            <w:r>
              <w:rPr>
                <w:sz w:val="22"/>
                <w:szCs w:val="22"/>
              </w:rPr>
              <w:t xml:space="preserve">Have a system of encouragement and rewards to promote desired behaviour and compliance with the school rules and routines. </w:t>
            </w:r>
          </w:p>
          <w:p w:rsidR="00473B15" w:rsidRDefault="00473B15">
            <w:pPr>
              <w:pStyle w:val="Default"/>
              <w:rPr>
                <w:sz w:val="22"/>
                <w:szCs w:val="22"/>
              </w:rPr>
            </w:pPr>
            <w:r>
              <w:rPr>
                <w:sz w:val="22"/>
                <w:szCs w:val="22"/>
              </w:rPr>
              <w:t xml:space="preserve">Explicitly teach pupils about the appropriate use of social media. </w:t>
            </w:r>
          </w:p>
          <w:p w:rsidR="00473B15" w:rsidRDefault="00473B15">
            <w:pPr>
              <w:pStyle w:val="Default"/>
              <w:rPr>
                <w:sz w:val="22"/>
                <w:szCs w:val="22"/>
              </w:rPr>
            </w:pPr>
            <w:r>
              <w:rPr>
                <w:sz w:val="22"/>
                <w:szCs w:val="22"/>
              </w:rPr>
              <w:t xml:space="preserve">Positively encourage pupils to comply with the school rules on mobile phone and internet use. Follow up and follow through with pupils who ignore the rules. </w:t>
            </w:r>
          </w:p>
          <w:p w:rsidR="00473B15" w:rsidRDefault="00473B15">
            <w:pPr>
              <w:pStyle w:val="Default"/>
              <w:rPr>
                <w:sz w:val="22"/>
                <w:szCs w:val="22"/>
              </w:rPr>
            </w:pPr>
            <w:r>
              <w:rPr>
                <w:sz w:val="22"/>
                <w:szCs w:val="22"/>
              </w:rPr>
              <w:t xml:space="preserve">Actively involve parents and/or the Parents’ Association in awareness raising campaigns around social media. </w:t>
            </w:r>
          </w:p>
          <w:p w:rsidR="00473B15" w:rsidRDefault="00473B15">
            <w:pPr>
              <w:pStyle w:val="Default"/>
              <w:rPr>
                <w:sz w:val="22"/>
                <w:szCs w:val="22"/>
              </w:rPr>
            </w:pPr>
            <w:r>
              <w:rPr>
                <w:sz w:val="22"/>
                <w:szCs w:val="22"/>
              </w:rPr>
              <w:t xml:space="preserve">Actively promote the right of every member of the school community to be safe and secure in school. </w:t>
            </w:r>
          </w:p>
          <w:p w:rsidR="00473B15" w:rsidRDefault="00473B15">
            <w:pPr>
              <w:pStyle w:val="Default"/>
              <w:rPr>
                <w:sz w:val="22"/>
                <w:szCs w:val="22"/>
              </w:rPr>
            </w:pPr>
            <w:r>
              <w:rPr>
                <w:sz w:val="22"/>
                <w:szCs w:val="22"/>
              </w:rPr>
              <w:t xml:space="preserve">Highlight and explicitly teach school rules in pupil friendly language in the classroom and in common areas. </w:t>
            </w:r>
          </w:p>
          <w:p w:rsidR="00473B15" w:rsidRDefault="00473B15">
            <w:pPr>
              <w:pStyle w:val="Default"/>
              <w:rPr>
                <w:sz w:val="22"/>
                <w:szCs w:val="22"/>
              </w:rPr>
            </w:pPr>
            <w:r>
              <w:rPr>
                <w:sz w:val="22"/>
                <w:szCs w:val="22"/>
              </w:rPr>
              <w:t xml:space="preserve">All staff can actively watch out for signs of bullying behaviour. </w:t>
            </w:r>
          </w:p>
          <w:p w:rsidR="00473B15" w:rsidRDefault="00473B15">
            <w:pPr>
              <w:pStyle w:val="Default"/>
              <w:rPr>
                <w:sz w:val="22"/>
                <w:szCs w:val="22"/>
              </w:rPr>
            </w:pPr>
            <w:r>
              <w:rPr>
                <w:sz w:val="22"/>
                <w:szCs w:val="22"/>
              </w:rPr>
              <w:t xml:space="preserve">Ensure there </w:t>
            </w:r>
            <w:proofErr w:type="gramStart"/>
            <w:r>
              <w:rPr>
                <w:sz w:val="22"/>
                <w:szCs w:val="22"/>
              </w:rPr>
              <w:t>is</w:t>
            </w:r>
            <w:proofErr w:type="gramEnd"/>
            <w:r>
              <w:rPr>
                <w:sz w:val="22"/>
                <w:szCs w:val="22"/>
              </w:rPr>
              <w:t xml:space="preserve"> adequate playground/school yard/outdoor supervision. </w:t>
            </w:r>
          </w:p>
          <w:p w:rsidR="00473B15" w:rsidRDefault="00473B15">
            <w:pPr>
              <w:pStyle w:val="Default"/>
              <w:rPr>
                <w:sz w:val="22"/>
                <w:szCs w:val="22"/>
              </w:rPr>
            </w:pPr>
            <w:r>
              <w:rPr>
                <w:sz w:val="22"/>
                <w:szCs w:val="22"/>
              </w:rPr>
              <w:t xml:space="preserve">School staff can get pupils to help them to identify bullying “hot spots” and “hot times” for bullying in the school. </w:t>
            </w:r>
          </w:p>
          <w:p w:rsidR="00473B15" w:rsidRDefault="00473B15">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Hot spots tend to be in the playground/school yard/outdoor areas, changing rooms, corridors and other areas of unstructured supervision. </w:t>
            </w:r>
          </w:p>
          <w:p w:rsidR="00473B15" w:rsidRDefault="00473B15">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Hot times again tend to be times where there is less structured supervision such as when pupils are in the playground/school yard or moving classrooms. </w:t>
            </w:r>
          </w:p>
          <w:p w:rsidR="00473B15" w:rsidRDefault="00473B15">
            <w:pPr>
              <w:pStyle w:val="Default"/>
              <w:rPr>
                <w:sz w:val="22"/>
                <w:szCs w:val="22"/>
              </w:rPr>
            </w:pPr>
            <w:r>
              <w:rPr>
                <w:sz w:val="22"/>
                <w:szCs w:val="22"/>
              </w:rPr>
              <w:t xml:space="preserve">Support the establishment and work of student councils. </w:t>
            </w:r>
          </w:p>
          <w:p w:rsidR="00E0584B" w:rsidRDefault="00E0584B">
            <w:pPr>
              <w:pStyle w:val="Default"/>
              <w:rPr>
                <w:sz w:val="22"/>
                <w:szCs w:val="22"/>
              </w:rPr>
            </w:pPr>
            <w:bookmarkStart w:id="0" w:name="_GoBack"/>
            <w:bookmarkEnd w:id="0"/>
          </w:p>
          <w:p w:rsidR="00E07BC2" w:rsidRDefault="00E07BC2">
            <w:pPr>
              <w:pStyle w:val="Default"/>
              <w:rPr>
                <w:sz w:val="22"/>
                <w:szCs w:val="22"/>
              </w:rPr>
            </w:pPr>
          </w:p>
        </w:tc>
      </w:tr>
    </w:tbl>
    <w:p w:rsidR="006E4403" w:rsidRDefault="006E4403" w:rsidP="006E4403">
      <w:pPr>
        <w:pStyle w:val="Heading1"/>
        <w:ind w:left="0"/>
        <w:rPr>
          <w:b w:val="0"/>
          <w:bCs w:val="0"/>
        </w:rPr>
      </w:pPr>
      <w:r>
        <w:rPr>
          <w:color w:val="933634"/>
          <w:spacing w:val="-2"/>
        </w:rPr>
        <w:t>Appendix</w:t>
      </w:r>
      <w:r>
        <w:rPr>
          <w:color w:val="933634"/>
          <w:spacing w:val="1"/>
        </w:rPr>
        <w:t xml:space="preserve"> </w:t>
      </w:r>
      <w:r>
        <w:rPr>
          <w:color w:val="933634"/>
        </w:rPr>
        <w:t xml:space="preserve">3 </w:t>
      </w:r>
      <w:r>
        <w:rPr>
          <w:color w:val="933634"/>
          <w:spacing w:val="-2"/>
        </w:rPr>
        <w:t>Template</w:t>
      </w:r>
      <w:r>
        <w:rPr>
          <w:color w:val="933634"/>
        </w:rPr>
        <w:t xml:space="preserve"> for </w:t>
      </w:r>
      <w:r>
        <w:rPr>
          <w:color w:val="933634"/>
          <w:spacing w:val="-1"/>
        </w:rPr>
        <w:t>recording</w:t>
      </w:r>
      <w:r>
        <w:rPr>
          <w:color w:val="933634"/>
          <w:spacing w:val="1"/>
        </w:rPr>
        <w:t xml:space="preserve"> </w:t>
      </w:r>
      <w:r>
        <w:rPr>
          <w:color w:val="933634"/>
          <w:spacing w:val="-2"/>
        </w:rPr>
        <w:t>bullying</w:t>
      </w:r>
      <w:r>
        <w:rPr>
          <w:color w:val="933634"/>
          <w:spacing w:val="1"/>
        </w:rPr>
        <w:t xml:space="preserve"> </w:t>
      </w:r>
      <w:proofErr w:type="spellStart"/>
      <w:r>
        <w:rPr>
          <w:color w:val="933634"/>
          <w:spacing w:val="-2"/>
        </w:rPr>
        <w:t>behaviour</w:t>
      </w:r>
      <w:proofErr w:type="spellEnd"/>
    </w:p>
    <w:p w:rsidR="006E4403" w:rsidRDefault="006E4403" w:rsidP="006E4403">
      <w:pPr>
        <w:rPr>
          <w:rFonts w:ascii="Times New Roman" w:eastAsia="Times New Roman" w:hAnsi="Times New Roman" w:cs="Times New Roman"/>
          <w:sz w:val="28"/>
          <w:szCs w:val="28"/>
        </w:rPr>
      </w:pPr>
    </w:p>
    <w:p w:rsidR="006E4403" w:rsidRDefault="006E4403" w:rsidP="006E4403">
      <w:pPr>
        <w:widowControl w:val="0"/>
        <w:numPr>
          <w:ilvl w:val="0"/>
          <w:numId w:val="39"/>
        </w:numPr>
        <w:tabs>
          <w:tab w:val="left" w:pos="322"/>
        </w:tabs>
        <w:spacing w:before="186" w:after="0" w:line="240" w:lineRule="auto"/>
        <w:ind w:hanging="108"/>
        <w:jc w:val="left"/>
        <w:rPr>
          <w:rFonts w:ascii="Times New Roman" w:eastAsia="Times New Roman" w:hAnsi="Times New Roman" w:cs="Times New Roman"/>
          <w:sz w:val="20"/>
          <w:szCs w:val="20"/>
        </w:rPr>
      </w:pPr>
      <w:r>
        <w:rPr>
          <w:rFonts w:ascii="Times New Roman"/>
          <w:b/>
          <w:spacing w:val="-1"/>
          <w:sz w:val="20"/>
        </w:rPr>
        <w:t>Name</w:t>
      </w:r>
      <w:r>
        <w:rPr>
          <w:rFonts w:ascii="Times New Roman"/>
          <w:b/>
          <w:spacing w:val="-5"/>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pupil</w:t>
      </w:r>
      <w:r>
        <w:rPr>
          <w:rFonts w:ascii="Times New Roman"/>
          <w:b/>
          <w:spacing w:val="-5"/>
          <w:sz w:val="20"/>
        </w:rPr>
        <w:t xml:space="preserve"> </w:t>
      </w:r>
      <w:r>
        <w:rPr>
          <w:rFonts w:ascii="Times New Roman"/>
          <w:b/>
          <w:spacing w:val="-1"/>
          <w:sz w:val="20"/>
        </w:rPr>
        <w:t>being</w:t>
      </w:r>
      <w:r>
        <w:rPr>
          <w:rFonts w:ascii="Times New Roman"/>
          <w:b/>
          <w:spacing w:val="-5"/>
          <w:sz w:val="20"/>
        </w:rPr>
        <w:t xml:space="preserve"> </w:t>
      </w:r>
      <w:r>
        <w:rPr>
          <w:rFonts w:ascii="Times New Roman"/>
          <w:b/>
          <w:sz w:val="20"/>
        </w:rPr>
        <w:t>bullied</w:t>
      </w:r>
      <w:r>
        <w:rPr>
          <w:rFonts w:ascii="Times New Roman"/>
          <w:b/>
          <w:spacing w:val="-6"/>
          <w:sz w:val="20"/>
        </w:rPr>
        <w:t xml:space="preserve"> </w:t>
      </w:r>
      <w:r>
        <w:rPr>
          <w:rFonts w:ascii="Times New Roman"/>
          <w:b/>
          <w:sz w:val="20"/>
        </w:rPr>
        <w:t>and</w:t>
      </w:r>
      <w:r>
        <w:rPr>
          <w:rFonts w:ascii="Times New Roman"/>
          <w:b/>
          <w:spacing w:val="-6"/>
          <w:sz w:val="20"/>
        </w:rPr>
        <w:t xml:space="preserve"> </w:t>
      </w:r>
      <w:r>
        <w:rPr>
          <w:rFonts w:ascii="Times New Roman"/>
          <w:b/>
          <w:sz w:val="20"/>
        </w:rPr>
        <w:t>class</w:t>
      </w:r>
      <w:r>
        <w:rPr>
          <w:rFonts w:ascii="Times New Roman"/>
          <w:b/>
          <w:spacing w:val="-5"/>
          <w:sz w:val="20"/>
        </w:rPr>
        <w:t xml:space="preserve"> </w:t>
      </w:r>
      <w:r>
        <w:rPr>
          <w:rFonts w:ascii="Times New Roman"/>
          <w:b/>
          <w:sz w:val="20"/>
        </w:rPr>
        <w:t>group</w:t>
      </w:r>
    </w:p>
    <w:p w:rsidR="006E4403" w:rsidRDefault="006E4403" w:rsidP="006E4403">
      <w:pPr>
        <w:spacing w:before="8"/>
        <w:rPr>
          <w:rFonts w:ascii="Times New Roman" w:eastAsia="Times New Roman" w:hAnsi="Times New Roman" w:cs="Times New Roman"/>
          <w:sz w:val="19"/>
          <w:szCs w:val="19"/>
        </w:rPr>
      </w:pPr>
    </w:p>
    <w:p w:rsidR="006E4403" w:rsidRDefault="006E4403" w:rsidP="006E4403">
      <w:pPr>
        <w:tabs>
          <w:tab w:val="left" w:pos="4746"/>
          <w:tab w:val="left" w:pos="7019"/>
        </w:tabs>
        <w:ind w:left="120"/>
        <w:rPr>
          <w:rFonts w:ascii="Times New Roman" w:eastAsia="Times New Roman" w:hAnsi="Times New Roman" w:cs="Times New Roman"/>
          <w:sz w:val="20"/>
          <w:szCs w:val="20"/>
        </w:rPr>
      </w:pPr>
      <w:r>
        <w:rPr>
          <w:rFonts w:ascii="Times New Roman"/>
          <w:spacing w:val="-1"/>
          <w:w w:val="95"/>
          <w:sz w:val="20"/>
        </w:rPr>
        <w:t>Name</w:t>
      </w:r>
      <w:r>
        <w:rPr>
          <w:rFonts w:ascii="Times New Roman"/>
          <w:spacing w:val="-1"/>
          <w:w w:val="95"/>
          <w:sz w:val="20"/>
          <w:u w:val="single" w:color="000000"/>
        </w:rPr>
        <w:tab/>
      </w:r>
      <w:r>
        <w:rPr>
          <w:rFonts w:ascii="Times New Roman"/>
          <w:spacing w:val="-2"/>
          <w:sz w:val="20"/>
        </w:rPr>
        <w:t>Class</w:t>
      </w:r>
      <w:r>
        <w:rPr>
          <w:rFonts w:ascii="Times New Roman"/>
          <w:w w:val="99"/>
          <w:sz w:val="20"/>
          <w:u w:val="single" w:color="000000"/>
        </w:rPr>
        <w:t xml:space="preserve"> </w:t>
      </w:r>
      <w:r>
        <w:rPr>
          <w:rFonts w:ascii="Times New Roman"/>
          <w:sz w:val="20"/>
          <w:u w:val="single" w:color="000000"/>
        </w:rPr>
        <w:tab/>
      </w:r>
    </w:p>
    <w:p w:rsidR="006E4403" w:rsidRDefault="006E4403" w:rsidP="006E4403">
      <w:pPr>
        <w:spacing w:before="1"/>
        <w:rPr>
          <w:rFonts w:ascii="Times New Roman" w:eastAsia="Times New Roman" w:hAnsi="Times New Roman" w:cs="Times New Roman"/>
          <w:sz w:val="14"/>
          <w:szCs w:val="14"/>
        </w:rPr>
      </w:pPr>
    </w:p>
    <w:p w:rsidR="006E4403" w:rsidRDefault="006E4403" w:rsidP="006E4403">
      <w:pPr>
        <w:widowControl w:val="0"/>
        <w:numPr>
          <w:ilvl w:val="0"/>
          <w:numId w:val="39"/>
        </w:numPr>
        <w:tabs>
          <w:tab w:val="left" w:pos="322"/>
        </w:tabs>
        <w:spacing w:before="73" w:after="0" w:line="240" w:lineRule="auto"/>
        <w:ind w:left="321"/>
        <w:jc w:val="left"/>
        <w:rPr>
          <w:rFonts w:ascii="Times New Roman" w:eastAsia="Times New Roman" w:hAnsi="Times New Roman" w:cs="Times New Roman"/>
          <w:sz w:val="20"/>
          <w:szCs w:val="20"/>
        </w:rPr>
      </w:pPr>
      <w:r>
        <w:rPr>
          <w:rFonts w:ascii="Times New Roman"/>
          <w:b/>
          <w:spacing w:val="-1"/>
          <w:sz w:val="20"/>
        </w:rPr>
        <w:t>Name(s)</w:t>
      </w:r>
      <w:r>
        <w:rPr>
          <w:rFonts w:ascii="Times New Roman"/>
          <w:b/>
          <w:spacing w:val="-7"/>
          <w:sz w:val="20"/>
        </w:rPr>
        <w:t xml:space="preserve"> </w:t>
      </w:r>
      <w:r>
        <w:rPr>
          <w:rFonts w:ascii="Times New Roman"/>
          <w:b/>
          <w:sz w:val="20"/>
        </w:rPr>
        <w:t>and</w:t>
      </w:r>
      <w:r>
        <w:rPr>
          <w:rFonts w:ascii="Times New Roman"/>
          <w:b/>
          <w:spacing w:val="-7"/>
          <w:sz w:val="20"/>
        </w:rPr>
        <w:t xml:space="preserve"> </w:t>
      </w:r>
      <w:r>
        <w:rPr>
          <w:rFonts w:ascii="Times New Roman"/>
          <w:b/>
          <w:spacing w:val="-1"/>
          <w:sz w:val="20"/>
        </w:rPr>
        <w:t>class(</w:t>
      </w:r>
      <w:proofErr w:type="spellStart"/>
      <w:r>
        <w:rPr>
          <w:rFonts w:ascii="Times New Roman"/>
          <w:b/>
          <w:spacing w:val="-1"/>
          <w:sz w:val="20"/>
        </w:rPr>
        <w:t>es</w:t>
      </w:r>
      <w:proofErr w:type="spellEnd"/>
      <w:r>
        <w:rPr>
          <w:rFonts w:ascii="Times New Roman"/>
          <w:b/>
          <w:spacing w:val="-1"/>
          <w:sz w:val="20"/>
        </w:rPr>
        <w:t>)</w:t>
      </w:r>
      <w:r>
        <w:rPr>
          <w:rFonts w:ascii="Times New Roman"/>
          <w:b/>
          <w:spacing w:val="-4"/>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pupil(s)</w:t>
      </w:r>
      <w:r>
        <w:rPr>
          <w:rFonts w:ascii="Times New Roman"/>
          <w:b/>
          <w:spacing w:val="-7"/>
          <w:sz w:val="20"/>
        </w:rPr>
        <w:t xml:space="preserve"> </w:t>
      </w:r>
      <w:r>
        <w:rPr>
          <w:rFonts w:ascii="Times New Roman"/>
          <w:b/>
          <w:sz w:val="20"/>
        </w:rPr>
        <w:t>engaged</w:t>
      </w:r>
      <w:r>
        <w:rPr>
          <w:rFonts w:ascii="Times New Roman"/>
          <w:b/>
          <w:spacing w:val="-6"/>
          <w:sz w:val="20"/>
        </w:rPr>
        <w:t xml:space="preserve"> </w:t>
      </w:r>
      <w:r>
        <w:rPr>
          <w:rFonts w:ascii="Times New Roman"/>
          <w:b/>
          <w:sz w:val="20"/>
        </w:rPr>
        <w:t>in</w:t>
      </w:r>
      <w:r>
        <w:rPr>
          <w:rFonts w:ascii="Times New Roman"/>
          <w:b/>
          <w:spacing w:val="-4"/>
          <w:sz w:val="20"/>
        </w:rPr>
        <w:t xml:space="preserve"> </w:t>
      </w:r>
      <w:r>
        <w:rPr>
          <w:rFonts w:ascii="Times New Roman"/>
          <w:b/>
          <w:spacing w:val="-1"/>
          <w:sz w:val="20"/>
        </w:rPr>
        <w:t>bullying</w:t>
      </w:r>
      <w:r>
        <w:rPr>
          <w:rFonts w:ascii="Times New Roman"/>
          <w:b/>
          <w:spacing w:val="-6"/>
          <w:sz w:val="20"/>
        </w:rPr>
        <w:t xml:space="preserve"> </w:t>
      </w:r>
      <w:r>
        <w:rPr>
          <w:rFonts w:ascii="Times New Roman"/>
          <w:b/>
          <w:sz w:val="20"/>
        </w:rPr>
        <w:t>behaviour</w:t>
      </w:r>
    </w:p>
    <w:p w:rsidR="006E4403" w:rsidRDefault="006E4403" w:rsidP="006E4403">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IE"/>
        </w:rPr>
        <mc:AlternateContent>
          <mc:Choice Requires="wpg">
            <w:drawing>
              <wp:inline distT="0" distB="0" distL="0" distR="0">
                <wp:extent cx="5340985" cy="598805"/>
                <wp:effectExtent l="2540" t="10160" r="9525" b="1016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598805"/>
                          <a:chOff x="0" y="0"/>
                          <a:chExt cx="8411" cy="943"/>
                        </a:xfrm>
                      </wpg:grpSpPr>
                      <wpg:grpSp>
                        <wpg:cNvPr id="75" name="Group 76"/>
                        <wpg:cNvGrpSpPr>
                          <a:grpSpLocks/>
                        </wpg:cNvGrpSpPr>
                        <wpg:grpSpPr bwMode="auto">
                          <a:xfrm>
                            <a:off x="6" y="6"/>
                            <a:ext cx="8400" cy="2"/>
                            <a:chOff x="6" y="6"/>
                            <a:chExt cx="8400" cy="2"/>
                          </a:xfrm>
                        </wpg:grpSpPr>
                        <wps:wsp>
                          <wps:cNvPr id="76" name="Freeform 77"/>
                          <wps:cNvSpPr>
                            <a:spLocks/>
                          </wps:cNvSpPr>
                          <wps:spPr bwMode="auto">
                            <a:xfrm>
                              <a:off x="6" y="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8"/>
                        <wpg:cNvGrpSpPr>
                          <a:grpSpLocks/>
                        </wpg:cNvGrpSpPr>
                        <wpg:grpSpPr bwMode="auto">
                          <a:xfrm>
                            <a:off x="11" y="11"/>
                            <a:ext cx="2" cy="922"/>
                            <a:chOff x="11" y="11"/>
                            <a:chExt cx="2" cy="922"/>
                          </a:xfrm>
                        </wpg:grpSpPr>
                        <wps:wsp>
                          <wps:cNvPr id="78" name="Freeform 79"/>
                          <wps:cNvSpPr>
                            <a:spLocks/>
                          </wps:cNvSpPr>
                          <wps:spPr bwMode="auto">
                            <a:xfrm>
                              <a:off x="11" y="11"/>
                              <a:ext cx="2" cy="922"/>
                            </a:xfrm>
                            <a:custGeom>
                              <a:avLst/>
                              <a:gdLst>
                                <a:gd name="T0" fmla="+- 0 11 11"/>
                                <a:gd name="T1" fmla="*/ 11 h 922"/>
                                <a:gd name="T2" fmla="+- 0 932 11"/>
                                <a:gd name="T3" fmla="*/ 932 h 922"/>
                              </a:gdLst>
                              <a:ahLst/>
                              <a:cxnLst>
                                <a:cxn ang="0">
                                  <a:pos x="0" y="T1"/>
                                </a:cxn>
                                <a:cxn ang="0">
                                  <a:pos x="0" y="T3"/>
                                </a:cxn>
                              </a:cxnLst>
                              <a:rect l="0" t="0" r="r" b="b"/>
                              <a:pathLst>
                                <a:path h="922">
                                  <a:moveTo>
                                    <a:pt x="0" y="0"/>
                                  </a:moveTo>
                                  <a:lnTo>
                                    <a:pt x="0" y="9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0"/>
                        <wpg:cNvGrpSpPr>
                          <a:grpSpLocks/>
                        </wpg:cNvGrpSpPr>
                        <wpg:grpSpPr bwMode="auto">
                          <a:xfrm>
                            <a:off x="8400" y="11"/>
                            <a:ext cx="2" cy="922"/>
                            <a:chOff x="8400" y="11"/>
                            <a:chExt cx="2" cy="922"/>
                          </a:xfrm>
                        </wpg:grpSpPr>
                        <wps:wsp>
                          <wps:cNvPr id="80" name="Freeform 81"/>
                          <wps:cNvSpPr>
                            <a:spLocks/>
                          </wps:cNvSpPr>
                          <wps:spPr bwMode="auto">
                            <a:xfrm>
                              <a:off x="8400" y="11"/>
                              <a:ext cx="2" cy="922"/>
                            </a:xfrm>
                            <a:custGeom>
                              <a:avLst/>
                              <a:gdLst>
                                <a:gd name="T0" fmla="+- 0 11 11"/>
                                <a:gd name="T1" fmla="*/ 11 h 922"/>
                                <a:gd name="T2" fmla="+- 0 932 11"/>
                                <a:gd name="T3" fmla="*/ 932 h 922"/>
                              </a:gdLst>
                              <a:ahLst/>
                              <a:cxnLst>
                                <a:cxn ang="0">
                                  <a:pos x="0" y="T1"/>
                                </a:cxn>
                                <a:cxn ang="0">
                                  <a:pos x="0" y="T3"/>
                                </a:cxn>
                              </a:cxnLst>
                              <a:rect l="0" t="0" r="r" b="b"/>
                              <a:pathLst>
                                <a:path h="922">
                                  <a:moveTo>
                                    <a:pt x="0" y="0"/>
                                  </a:moveTo>
                                  <a:lnTo>
                                    <a:pt x="0" y="9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2"/>
                        <wpg:cNvGrpSpPr>
                          <a:grpSpLocks/>
                        </wpg:cNvGrpSpPr>
                        <wpg:grpSpPr bwMode="auto">
                          <a:xfrm>
                            <a:off x="6" y="937"/>
                            <a:ext cx="8400" cy="2"/>
                            <a:chOff x="6" y="937"/>
                            <a:chExt cx="8400" cy="2"/>
                          </a:xfrm>
                        </wpg:grpSpPr>
                        <wps:wsp>
                          <wps:cNvPr id="82" name="Freeform 83"/>
                          <wps:cNvSpPr>
                            <a:spLocks/>
                          </wps:cNvSpPr>
                          <wps:spPr bwMode="auto">
                            <a:xfrm>
                              <a:off x="6" y="937"/>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4"/>
                        <wpg:cNvGrpSpPr>
                          <a:grpSpLocks/>
                        </wpg:cNvGrpSpPr>
                        <wpg:grpSpPr bwMode="auto">
                          <a:xfrm>
                            <a:off x="119" y="232"/>
                            <a:ext cx="8101" cy="2"/>
                            <a:chOff x="119" y="232"/>
                            <a:chExt cx="8101" cy="2"/>
                          </a:xfrm>
                        </wpg:grpSpPr>
                        <wps:wsp>
                          <wps:cNvPr id="84" name="Freeform 85"/>
                          <wps:cNvSpPr>
                            <a:spLocks/>
                          </wps:cNvSpPr>
                          <wps:spPr bwMode="auto">
                            <a:xfrm>
                              <a:off x="119" y="232"/>
                              <a:ext cx="8101" cy="2"/>
                            </a:xfrm>
                            <a:custGeom>
                              <a:avLst/>
                              <a:gdLst>
                                <a:gd name="T0" fmla="+- 0 119 119"/>
                                <a:gd name="T1" fmla="*/ T0 w 8101"/>
                                <a:gd name="T2" fmla="+- 0 8220 119"/>
                                <a:gd name="T3" fmla="*/ T2 w 8101"/>
                              </a:gdLst>
                              <a:ahLst/>
                              <a:cxnLst>
                                <a:cxn ang="0">
                                  <a:pos x="T1" y="0"/>
                                </a:cxn>
                                <a:cxn ang="0">
                                  <a:pos x="T3" y="0"/>
                                </a:cxn>
                              </a:cxnLst>
                              <a:rect l="0" t="0" r="r" b="b"/>
                              <a:pathLst>
                                <a:path w="8101">
                                  <a:moveTo>
                                    <a:pt x="0" y="0"/>
                                  </a:moveTo>
                                  <a:lnTo>
                                    <a:pt x="81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6"/>
                        <wpg:cNvGrpSpPr>
                          <a:grpSpLocks/>
                        </wpg:cNvGrpSpPr>
                        <wpg:grpSpPr bwMode="auto">
                          <a:xfrm>
                            <a:off x="119" y="460"/>
                            <a:ext cx="8100" cy="2"/>
                            <a:chOff x="119" y="460"/>
                            <a:chExt cx="8100" cy="2"/>
                          </a:xfrm>
                        </wpg:grpSpPr>
                        <wps:wsp>
                          <wps:cNvPr id="86" name="Freeform 87"/>
                          <wps:cNvSpPr>
                            <a:spLocks/>
                          </wps:cNvSpPr>
                          <wps:spPr bwMode="auto">
                            <a:xfrm>
                              <a:off x="119" y="460"/>
                              <a:ext cx="8100" cy="2"/>
                            </a:xfrm>
                            <a:custGeom>
                              <a:avLst/>
                              <a:gdLst>
                                <a:gd name="T0" fmla="+- 0 119 119"/>
                                <a:gd name="T1" fmla="*/ T0 w 8100"/>
                                <a:gd name="T2" fmla="+- 0 8218 119"/>
                                <a:gd name="T3" fmla="*/ T2 w 8100"/>
                              </a:gdLst>
                              <a:ahLst/>
                              <a:cxnLst>
                                <a:cxn ang="0">
                                  <a:pos x="T1" y="0"/>
                                </a:cxn>
                                <a:cxn ang="0">
                                  <a:pos x="T3" y="0"/>
                                </a:cxn>
                              </a:cxnLst>
                              <a:rect l="0" t="0" r="r" b="b"/>
                              <a:pathLst>
                                <a:path w="8100">
                                  <a:moveTo>
                                    <a:pt x="0" y="0"/>
                                  </a:moveTo>
                                  <a:lnTo>
                                    <a:pt x="80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119" y="690"/>
                            <a:ext cx="8099" cy="2"/>
                            <a:chOff x="119" y="690"/>
                            <a:chExt cx="8099" cy="2"/>
                          </a:xfrm>
                        </wpg:grpSpPr>
                        <wps:wsp>
                          <wps:cNvPr id="88" name="Freeform 89"/>
                          <wps:cNvSpPr>
                            <a:spLocks/>
                          </wps:cNvSpPr>
                          <wps:spPr bwMode="auto">
                            <a:xfrm>
                              <a:off x="119" y="690"/>
                              <a:ext cx="8099" cy="2"/>
                            </a:xfrm>
                            <a:custGeom>
                              <a:avLst/>
                              <a:gdLst>
                                <a:gd name="T0" fmla="+- 0 119 119"/>
                                <a:gd name="T1" fmla="*/ T0 w 8099"/>
                                <a:gd name="T2" fmla="+- 0 8217 119"/>
                                <a:gd name="T3" fmla="*/ T2 w 8099"/>
                              </a:gdLst>
                              <a:ahLst/>
                              <a:cxnLst>
                                <a:cxn ang="0">
                                  <a:pos x="T1" y="0"/>
                                </a:cxn>
                                <a:cxn ang="0">
                                  <a:pos x="T3" y="0"/>
                                </a:cxn>
                              </a:cxnLst>
                              <a:rect l="0" t="0" r="r" b="b"/>
                              <a:pathLst>
                                <a:path w="8099">
                                  <a:moveTo>
                                    <a:pt x="0" y="0"/>
                                  </a:moveTo>
                                  <a:lnTo>
                                    <a:pt x="8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4" o:spid="_x0000_s1026" style="width:420.55pt;height:47.15pt;mso-position-horizontal-relative:char;mso-position-vertical-relative:line" coordsize="84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">
                <v:group id="Group 76" o:spid="_x0000_s1027" style="position:absolute;left:6;top:6;width:8400;height:2" coordorigin="6,6" coordsize="8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7" o:spid="_x0000_s1028" style="position:absolute;left:6;top:6;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3hcQA&#10;AADbAAAADwAAAGRycy9kb3ducmV2LnhtbESPT2vCQBTE74LfYXlCb82mrViJWUUKQnsq2lLw9sy+&#10;ZoPZt2l2zZ9v7woFj8PM/IbJN4OtRUetrxwreEpSEMSF0xWXCr6/do9LED4ga6wdk4KRPGzW00mO&#10;mXY976k7hFJECPsMFZgQmkxKXxiy6BPXEEfv17UWQ5RtKXWLfYTbWj6n6UJarDguGGzozVBxPlys&#10;Ajz3xS79+/yp/Zbnl6MZTy8flVIPs2G7AhFoCPfwf/tdK3hd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d4XEAAAA2wAAAA8AAAAAAAAAAAAAAAAAmAIAAGRycy9k&#10;b3ducmV2LnhtbFBLBQYAAAAABAAEAPUAAACJAwAAAAA=&#10;" path="m,l8399,e" filled="f" strokeweight=".58pt">
                    <v:path arrowok="t" o:connecttype="custom" o:connectlocs="0,0;8399,0" o:connectangles="0,0"/>
                  </v:shape>
                </v:group>
                <v:group id="Group 78" o:spid="_x0000_s1029" style="position:absolute;left:11;top:11;width:2;height:922" coordorigin="11,11" coordsize="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030" style="position:absolute;left:11;top:11;width:2;height:922;visibility:visible;mso-wrap-style:square;v-text-anchor:top" coordsize="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pb8EA&#10;AADbAAAADwAAAGRycy9kb3ducmV2LnhtbERPu27CMBTdK/EP1kXqVmyqiEeKQVCJqkMWHgPdLvFt&#10;EjW+jmwT0r/HQ6WOR+e92gy2FT350DjWMJ0oEMSlMw1XGs6n/csCRIjIBlvHpOGXAmzWo6cV5sbd&#10;+UD9MVYihXDIUUMdY5dLGcqaLIaJ64gT9+28xZigr6TxeE/htpWvSs2kxYZTQ40dvddU/hxvVkOx&#10;/Dhk16zwai6LWHxdeHfdstbP42H7BiLSEP/Ff+5Po2GexqYv6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4KW/BAAAA2wAAAA8AAAAAAAAAAAAAAAAAmAIAAGRycy9kb3du&#10;cmV2LnhtbFBLBQYAAAAABAAEAPUAAACGAwAAAAA=&#10;" path="m,l,921e" filled="f" strokeweight=".58pt">
                    <v:path arrowok="t" o:connecttype="custom" o:connectlocs="0,11;0,932" o:connectangles="0,0"/>
                  </v:shape>
                </v:group>
                <v:group id="Group 80" o:spid="_x0000_s1031" style="position:absolute;left:8400;top:11;width:2;height:922" coordorigin="8400,11" coordsize="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1" o:spid="_x0000_s1032" style="position:absolute;left:8400;top:11;width:2;height:922;visibility:visible;mso-wrap-style:square;v-text-anchor:top" coordsize="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VTsAA&#10;AADbAAAADwAAAGRycy9kb3ducmV2LnhtbERPu27CMBTdkfoP1q3UDZwixCNgECAVMWQhMMB2iS9J&#10;1Pg6sg2Ev6+HSoxH571YdaYRD3K+tqzge5CAIC6srrlUcDr+9KcgfEDW2FgmBS/ysFp+9BaYavvk&#10;Az3yUIoYwj5FBVUIbSqlLyoy6Ae2JY7czTqDIUJXSu3wGcNNI4dJMpYGa44NFba0raj4ze9GQTbb&#10;HUbXUeaSicxCdjnz5rpmpb4+u/UcRKAuvMX/7r1WMI3r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tVTsAAAADbAAAADwAAAAAAAAAAAAAAAACYAgAAZHJzL2Rvd25y&#10;ZXYueG1sUEsFBgAAAAAEAAQA9QAAAIUDAAAAAA==&#10;" path="m,l,921e" filled="f" strokeweight=".58pt">
                    <v:path arrowok="t" o:connecttype="custom" o:connectlocs="0,11;0,932" o:connectangles="0,0"/>
                  </v:shape>
                </v:group>
                <v:group id="Group 82" o:spid="_x0000_s1033" style="position:absolute;left:6;top:937;width:8400;height:2" coordorigin="6,937" coordsize="8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3" o:spid="_x0000_s1034" style="position:absolute;left:6;top:937;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BocIA&#10;AADbAAAADwAAAGRycy9kb3ducmV2LnhtbESPQYvCMBSE74L/IbwFb5quikjXKCIIehJ1WfD2bN42&#10;xealNtHWf28EweMwM98ws0VrS3Gn2heOFXwPEhDEmdMF5wp+j+v+FIQPyBpLx6TgQR4W825nhql2&#10;De/pfgi5iBD2KSowIVSplD4zZNEPXEUcvX9XWwxR1rnUNTYRbks5TJKJtFhwXDBY0cpQdjncrAK8&#10;NNk6ue7+Sr/k8e1kHufRtlCq99Uuf0AEasMn/G5vtILpE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QGhwgAAANsAAAAPAAAAAAAAAAAAAAAAAJgCAABkcnMvZG93&#10;bnJldi54bWxQSwUGAAAAAAQABAD1AAAAhwMAAAAA&#10;" path="m,l8399,e" filled="f" strokeweight=".58pt">
                    <v:path arrowok="t" o:connecttype="custom" o:connectlocs="0,0;8399,0" o:connectangles="0,0"/>
                  </v:shape>
                </v:group>
                <v:group id="Group 84" o:spid="_x0000_s1035" style="position:absolute;left:119;top:232;width:8101;height:2" coordorigin="119,232" coordsize="8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5" o:spid="_x0000_s1036" style="position:absolute;left:119;top:232;width:8101;height:2;visibility:visible;mso-wrap-style:square;v-text-anchor:top" coordsize="8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TnsQA&#10;AADbAAAADwAAAGRycy9kb3ducmV2LnhtbESPQWuDQBSE74H8h+UFepFkTdESbFYJgUIPuWia+4v7&#10;qrbuW3G3xubXdwuFHoeZ+YbZF7PpxUSj6ywr2G5iEMS11R03Ct7OL+sdCOeRNfaWScE3OSjy5WKP&#10;mbY3LmmqfCMChF2GClrvh0xKV7dk0G3sQBy8dzsa9EGOjdQj3gLc9PIxjp+kwY7DQosDHVuqP6sv&#10;oyD60PM96eNrejlNUZNidbiUnVIPq/nwDMLT7P/Df+1XrWCXwO+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W057EAAAA2wAAAA8AAAAAAAAAAAAAAAAAmAIAAGRycy9k&#10;b3ducmV2LnhtbFBLBQYAAAAABAAEAPUAAACJAwAAAAA=&#10;" path="m,l8101,e" filled="f" strokeweight=".14056mm">
                    <v:path arrowok="t" o:connecttype="custom" o:connectlocs="0,0;8101,0" o:connectangles="0,0"/>
                  </v:shape>
                </v:group>
                <v:group id="Group 86" o:spid="_x0000_s1037" style="position:absolute;left:119;top:460;width:8100;height:2" coordorigin="119,460" coordsize="8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038" style="position:absolute;left:119;top:460;width:8100;height:2;visibility:visible;mso-wrap-style:square;v-text-anchor:top" coordsize="8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b5cIA&#10;AADbAAAADwAAAGRycy9kb3ducmV2LnhtbESPQWsCMRSE7wX/Q3iCt5q10kVWo4hQ8CJSu6jHx+a5&#10;CW5elk1ct/++KRR6HGbmG2a1GVwjeuqC9axgNs1AEFdeW64VlF8frwsQISJrbDyTgm8KsFmPXlZY&#10;aP/kT+pPsRYJwqFABSbGtpAyVIYchqlviZN3853DmGRXS93hM8FdI9+yLJcOLacFgy3tDFX308Mp&#10;cJcrB6OPev9e9vPcHvXFng9KTcbDdgki0hD/w3/tvVawyOH3S/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pvlwgAAANsAAAAPAAAAAAAAAAAAAAAAAJgCAABkcnMvZG93&#10;bnJldi54bWxQSwUGAAAAAAQABAD1AAAAhwMAAAAA&#10;" path="m,l8099,e" filled="f" strokeweight=".14056mm">
                    <v:path arrowok="t" o:connecttype="custom" o:connectlocs="0,0;8099,0" o:connectangles="0,0"/>
                  </v:shape>
                </v:group>
                <v:group id="Group 88" o:spid="_x0000_s1039" style="position:absolute;left:119;top:690;width:8099;height:2" coordorigin="119,690" coordsize="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9" o:spid="_x0000_s1040" style="position:absolute;left:119;top:690;width:8099;height:2;visibility:visible;mso-wrap-style:square;v-text-anchor:top" coordsize="8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Z9sAA&#10;AADbAAAADwAAAGRycy9kb3ducmV2LnhtbERPS2vCQBC+F/wPywje6kaLRaKrqFSwhx7q4z5mxySY&#10;nQ3ZMSb/vnsQevz43st15yrVUhNKzwYm4wQUceZtybmB82n/PgcVBNli5ZkM9BRgvRq8LTG1/sm/&#10;1B4lVzGEQ4oGCpE61TpkBTkMY18TR+7mG4cSYZNr2+AzhrtKT5PkUzssOTYUWNOuoOx+fDgD18fH&#10;bOt77O9y+d587Z1c2t2PMaNht1mAEurkX/xyH6yBeRwbv8Qf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8Z9sAAAADbAAAADwAAAAAAAAAAAAAAAACYAgAAZHJzL2Rvd25y&#10;ZXYueG1sUEsFBgAAAAAEAAQA9QAAAIUDAAAAAA==&#10;" path="m,l8098,e" filled="f" strokeweight=".14056mm">
                    <v:path arrowok="t" o:connecttype="custom" o:connectlocs="0,0;8098,0" o:connectangles="0,0"/>
                  </v:shape>
                </v:group>
                <w10:anchorlock/>
              </v:group>
            </w:pict>
          </mc:Fallback>
        </mc:AlternateContent>
      </w:r>
    </w:p>
    <w:p w:rsidR="006E4403" w:rsidRDefault="006E4403" w:rsidP="006E4403">
      <w:pPr>
        <w:spacing w:line="200" w:lineRule="atLeast"/>
        <w:rPr>
          <w:rFonts w:ascii="Times New Roman" w:eastAsia="Times New Roman" w:hAnsi="Times New Roman" w:cs="Times New Roman"/>
          <w:sz w:val="20"/>
          <w:szCs w:val="20"/>
        </w:rPr>
        <w:sectPr w:rsidR="006E4403">
          <w:pgSz w:w="11910" w:h="16840"/>
          <w:pgMar w:top="1360" w:right="1320" w:bottom="940" w:left="1320" w:header="0" w:footer="759" w:gutter="0"/>
          <w:cols w:space="720"/>
        </w:sectPr>
      </w:pPr>
    </w:p>
    <w:p w:rsidR="006E4403" w:rsidRDefault="006E4403" w:rsidP="006E4403">
      <w:pPr>
        <w:widowControl w:val="0"/>
        <w:numPr>
          <w:ilvl w:val="0"/>
          <w:numId w:val="39"/>
        </w:numPr>
        <w:tabs>
          <w:tab w:val="left" w:pos="430"/>
        </w:tabs>
        <w:spacing w:before="42" w:after="0" w:line="240" w:lineRule="auto"/>
        <w:ind w:firstLine="0"/>
        <w:jc w:val="left"/>
        <w:rPr>
          <w:rFonts w:ascii="Times New Roman" w:eastAsia="Times New Roman" w:hAnsi="Times New Roman" w:cs="Times New Roman"/>
          <w:sz w:val="20"/>
          <w:szCs w:val="20"/>
        </w:rPr>
      </w:pPr>
      <w:r>
        <w:rPr>
          <w:rFonts w:ascii="Times New Roman"/>
          <w:b/>
          <w:spacing w:val="-1"/>
          <w:sz w:val="20"/>
        </w:rPr>
        <w:lastRenderedPageBreak/>
        <w:t>Source</w:t>
      </w:r>
      <w:r w:rsidR="00E0584B">
        <w:rPr>
          <w:rFonts w:ascii="Times New Roman"/>
          <w:b/>
          <w:spacing w:val="-1"/>
          <w:sz w:val="20"/>
        </w:rPr>
        <w:t>s</w:t>
      </w:r>
      <w:r>
        <w:rPr>
          <w:rFonts w:ascii="Times New Roman"/>
          <w:b/>
          <w:spacing w:val="-8"/>
          <w:sz w:val="20"/>
        </w:rPr>
        <w:t xml:space="preserve"> </w:t>
      </w:r>
      <w:r>
        <w:rPr>
          <w:rFonts w:ascii="Times New Roman"/>
          <w:sz w:val="20"/>
        </w:rPr>
        <w:t>of</w:t>
      </w:r>
      <w:r>
        <w:rPr>
          <w:rFonts w:ascii="Times New Roman"/>
          <w:spacing w:val="-10"/>
          <w:sz w:val="20"/>
        </w:rPr>
        <w:t xml:space="preserve"> </w:t>
      </w:r>
      <w:r w:rsidR="00E0584B">
        <w:rPr>
          <w:rFonts w:ascii="Times New Roman"/>
          <w:spacing w:val="-10"/>
          <w:sz w:val="20"/>
        </w:rPr>
        <w:t xml:space="preserve">information of  </w:t>
      </w:r>
      <w:r>
        <w:rPr>
          <w:rFonts w:ascii="Times New Roman"/>
          <w:spacing w:val="-1"/>
          <w:sz w:val="20"/>
        </w:rPr>
        <w:t>bullying</w:t>
      </w:r>
      <w:r>
        <w:rPr>
          <w:rFonts w:ascii="Times New Roman"/>
          <w:spacing w:val="-9"/>
          <w:sz w:val="20"/>
        </w:rPr>
        <w:t xml:space="preserve"> </w:t>
      </w:r>
      <w:r w:rsidR="00E0584B">
        <w:rPr>
          <w:rFonts w:ascii="Times New Roman"/>
          <w:spacing w:val="-9"/>
          <w:sz w:val="20"/>
        </w:rPr>
        <w:t xml:space="preserve">issue </w:t>
      </w:r>
      <w:r>
        <w:rPr>
          <w:rFonts w:ascii="Times New Roman"/>
          <w:sz w:val="20"/>
        </w:rPr>
        <w:t>(tick</w:t>
      </w:r>
      <w:r>
        <w:rPr>
          <w:rFonts w:ascii="Times New Roman"/>
          <w:spacing w:val="-10"/>
          <w:sz w:val="20"/>
        </w:rPr>
        <w:t xml:space="preserve"> </w:t>
      </w:r>
      <w:r>
        <w:rPr>
          <w:rFonts w:ascii="Times New Roman"/>
          <w:spacing w:val="-1"/>
          <w:sz w:val="20"/>
        </w:rPr>
        <w:t>relevant</w:t>
      </w:r>
      <w:r>
        <w:rPr>
          <w:rFonts w:ascii="Times New Roman"/>
          <w:spacing w:val="-10"/>
          <w:sz w:val="20"/>
        </w:rPr>
        <w:t xml:space="preserve"> </w:t>
      </w:r>
      <w:r w:rsidR="00E0584B">
        <w:rPr>
          <w:rFonts w:ascii="Times New Roman"/>
          <w:sz w:val="20"/>
        </w:rPr>
        <w:t>box(</w:t>
      </w:r>
      <w:proofErr w:type="spellStart"/>
      <w:r w:rsidR="00E0584B">
        <w:rPr>
          <w:rFonts w:ascii="Times New Roman"/>
          <w:sz w:val="20"/>
        </w:rPr>
        <w:t>es</w:t>
      </w:r>
      <w:proofErr w:type="spellEnd"/>
      <w:r w:rsidR="00E0584B">
        <w:rPr>
          <w:rFonts w:ascii="Times New Roman"/>
          <w:sz w:val="20"/>
        </w:rPr>
        <w:t>))</w:t>
      </w:r>
    </w:p>
    <w:p w:rsidR="006E4403" w:rsidRPr="00E0584B" w:rsidRDefault="006E4403" w:rsidP="006E4403">
      <w:pPr>
        <w:widowControl w:val="0"/>
        <w:numPr>
          <w:ilvl w:val="0"/>
          <w:numId w:val="39"/>
        </w:numPr>
        <w:tabs>
          <w:tab w:val="left" w:pos="430"/>
        </w:tabs>
        <w:spacing w:before="42" w:after="0" w:line="240" w:lineRule="auto"/>
        <w:ind w:right="1800" w:firstLine="0"/>
        <w:jc w:val="left"/>
        <w:rPr>
          <w:rFonts w:ascii="Times New Roman" w:eastAsia="Times New Roman" w:hAnsi="Times New Roman" w:cs="Times New Roman"/>
          <w:sz w:val="20"/>
          <w:szCs w:val="20"/>
        </w:rPr>
        <w:sectPr w:rsidR="006E4403" w:rsidRPr="00E0584B">
          <w:type w:val="continuous"/>
          <w:pgSz w:w="11910" w:h="16840"/>
          <w:pgMar w:top="1580" w:right="1320" w:bottom="940" w:left="1320" w:header="720" w:footer="720" w:gutter="0"/>
          <w:cols w:num="2" w:space="720" w:equalWidth="0">
            <w:col w:w="3166" w:space="1709"/>
            <w:col w:w="4395"/>
          </w:cols>
        </w:sectPr>
      </w:pPr>
      <w:r>
        <w:rPr>
          <w:rFonts w:ascii="Times New Roman"/>
          <w:b/>
          <w:sz w:val="20"/>
        </w:rPr>
        <w:br w:type="column"/>
      </w:r>
      <w:r>
        <w:rPr>
          <w:rFonts w:ascii="Times New Roman"/>
          <w:b/>
          <w:sz w:val="20"/>
        </w:rPr>
        <w:lastRenderedPageBreak/>
        <w:t>Location</w:t>
      </w:r>
      <w:r>
        <w:rPr>
          <w:rFonts w:ascii="Times New Roman"/>
          <w:b/>
          <w:spacing w:val="-6"/>
          <w:sz w:val="20"/>
        </w:rPr>
        <w:t xml:space="preserve"> </w:t>
      </w:r>
      <w:r>
        <w:rPr>
          <w:rFonts w:ascii="Times New Roman"/>
          <w:sz w:val="20"/>
        </w:rPr>
        <w:t>of</w:t>
      </w:r>
      <w:r>
        <w:rPr>
          <w:rFonts w:ascii="Times New Roman"/>
          <w:spacing w:val="-8"/>
          <w:sz w:val="20"/>
        </w:rPr>
        <w:t xml:space="preserve"> </w:t>
      </w:r>
      <w:r>
        <w:rPr>
          <w:rFonts w:ascii="Times New Roman"/>
          <w:spacing w:val="-1"/>
          <w:sz w:val="20"/>
        </w:rPr>
        <w:t>incidents</w:t>
      </w:r>
      <w:r>
        <w:rPr>
          <w:rFonts w:ascii="Times New Roman"/>
          <w:spacing w:val="-8"/>
          <w:sz w:val="20"/>
        </w:rPr>
        <w:t xml:space="preserve"> </w:t>
      </w:r>
      <w:r>
        <w:rPr>
          <w:rFonts w:ascii="Times New Roman"/>
          <w:sz w:val="20"/>
        </w:rPr>
        <w:t>(tick</w:t>
      </w:r>
      <w:r>
        <w:rPr>
          <w:rFonts w:ascii="Times New Roman"/>
          <w:spacing w:val="30"/>
          <w:w w:val="99"/>
          <w:sz w:val="20"/>
        </w:rPr>
        <w:t xml:space="preserve"> </w:t>
      </w:r>
      <w:r>
        <w:rPr>
          <w:rFonts w:ascii="Times New Roman"/>
          <w:spacing w:val="-1"/>
          <w:sz w:val="20"/>
        </w:rPr>
        <w:t>relevant</w:t>
      </w:r>
      <w:r>
        <w:rPr>
          <w:rFonts w:ascii="Times New Roman"/>
          <w:spacing w:val="-16"/>
          <w:sz w:val="20"/>
        </w:rPr>
        <w:t xml:space="preserve"> </w:t>
      </w:r>
      <w:r>
        <w:rPr>
          <w:rFonts w:ascii="Times New Roman"/>
          <w:sz w:val="20"/>
        </w:rPr>
        <w:t>box(</w:t>
      </w:r>
      <w:proofErr w:type="spellStart"/>
      <w:r w:rsidR="00E0584B">
        <w:rPr>
          <w:rFonts w:ascii="Times New Roman"/>
          <w:sz w:val="20"/>
        </w:rPr>
        <w:t>es</w:t>
      </w:r>
      <w:proofErr w:type="spellEnd"/>
      <w:r w:rsidR="00E0584B">
        <w:rPr>
          <w:rFonts w:ascii="Times New Roman"/>
          <w:sz w:val="20"/>
        </w:rPr>
        <w:t>))</w:t>
      </w:r>
    </w:p>
    <w:p w:rsidR="006E4403" w:rsidRDefault="006E4403" w:rsidP="006E4403">
      <w:pPr>
        <w:tabs>
          <w:tab w:val="left" w:pos="4989"/>
        </w:tabs>
        <w:spacing w:line="200" w:lineRule="atLeast"/>
        <w:ind w:left="114"/>
        <w:rPr>
          <w:rFonts w:ascii="Times New Roman" w:eastAsia="Times New Roman" w:hAnsi="Times New Roman" w:cs="Times New Roman"/>
          <w:sz w:val="20"/>
          <w:szCs w:val="20"/>
        </w:rPr>
      </w:pPr>
      <w:r>
        <w:rPr>
          <w:rFonts w:ascii="Times New Roman"/>
          <w:noProof/>
          <w:position w:val="26"/>
          <w:sz w:val="20"/>
          <w:lang w:eastAsia="en-IE"/>
        </w:rPr>
        <w:lastRenderedPageBreak/>
        <mc:AlternateContent>
          <mc:Choice Requires="wps">
            <w:drawing>
              <wp:inline distT="0" distB="0" distL="0" distR="0">
                <wp:extent cx="2310130" cy="848995"/>
                <wp:effectExtent l="0" t="0" r="0" b="3175"/>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00"/>
                              <w:gridCol w:w="420"/>
                            </w:tblGrid>
                            <w:tr w:rsidR="006E4403">
                              <w:trPr>
                                <w:trHeight w:hRule="exact" w:val="265"/>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7"/>
                                    <w:ind w:left="102"/>
                                    <w:rPr>
                                      <w:rFonts w:ascii="Times New Roman" w:eastAsia="Times New Roman" w:hAnsi="Times New Roman" w:cs="Times New Roman"/>
                                      <w:sz w:val="20"/>
                                      <w:szCs w:val="20"/>
                                    </w:rPr>
                                  </w:pPr>
                                  <w:r>
                                    <w:rPr>
                                      <w:rFonts w:ascii="Times New Roman"/>
                                      <w:sz w:val="20"/>
                                    </w:rPr>
                                    <w:t>Pupil</w:t>
                                  </w:r>
                                  <w:r>
                                    <w:rPr>
                                      <w:rFonts w:ascii="Times New Roman"/>
                                      <w:spacing w:val="-13"/>
                                      <w:sz w:val="20"/>
                                    </w:rPr>
                                    <w:t xml:space="preserve"> </w:t>
                                  </w:r>
                                  <w:r>
                                    <w:rPr>
                                      <w:rFonts w:ascii="Times New Roman"/>
                                      <w:spacing w:val="-1"/>
                                      <w:sz w:val="20"/>
                                    </w:rPr>
                                    <w:t>concerned</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8"/>
                                      <w:sz w:val="20"/>
                                    </w:rPr>
                                    <w:t xml:space="preserve"> </w:t>
                                  </w:r>
                                  <w:r>
                                    <w:rPr>
                                      <w:rFonts w:ascii="Times New Roman"/>
                                      <w:sz w:val="20"/>
                                    </w:rPr>
                                    <w:t>Pupil</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Parent</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z w:val="20"/>
                                    </w:rPr>
                                    <w:t>Teacher</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Other</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bl>
                          <w:p w:rsidR="006E4403" w:rsidRDefault="006E4403" w:rsidP="006E4403"/>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3" o:spid="_x0000_s1026" type="#_x0000_t202" style="width:181.9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34rQ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00"/>
                        <w:gridCol w:w="420"/>
                      </w:tblGrid>
                      <w:tr w:rsidR="006E4403">
                        <w:trPr>
                          <w:trHeight w:hRule="exact" w:val="265"/>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7"/>
                              <w:ind w:left="102"/>
                              <w:rPr>
                                <w:rFonts w:ascii="Times New Roman" w:eastAsia="Times New Roman" w:hAnsi="Times New Roman" w:cs="Times New Roman"/>
                                <w:sz w:val="20"/>
                                <w:szCs w:val="20"/>
                              </w:rPr>
                            </w:pPr>
                            <w:r>
                              <w:rPr>
                                <w:rFonts w:ascii="Times New Roman"/>
                                <w:sz w:val="20"/>
                              </w:rPr>
                              <w:t>Pupil</w:t>
                            </w:r>
                            <w:r>
                              <w:rPr>
                                <w:rFonts w:ascii="Times New Roman"/>
                                <w:spacing w:val="-13"/>
                                <w:sz w:val="20"/>
                              </w:rPr>
                              <w:t xml:space="preserve"> </w:t>
                            </w:r>
                            <w:r>
                              <w:rPr>
                                <w:rFonts w:ascii="Times New Roman"/>
                                <w:spacing w:val="-1"/>
                                <w:sz w:val="20"/>
                              </w:rPr>
                              <w:t>concerned</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8"/>
                                <w:sz w:val="20"/>
                              </w:rPr>
                              <w:t xml:space="preserve"> </w:t>
                            </w:r>
                            <w:r>
                              <w:rPr>
                                <w:rFonts w:ascii="Times New Roman"/>
                                <w:sz w:val="20"/>
                              </w:rPr>
                              <w:t>Pupil</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Parent</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z w:val="20"/>
                              </w:rPr>
                              <w:t>Teacher</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3200"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Other</w:t>
                            </w:r>
                          </w:p>
                        </w:tc>
                        <w:tc>
                          <w:tcPr>
                            <w:tcW w:w="420" w:type="dxa"/>
                            <w:tcBorders>
                              <w:top w:val="single" w:sz="5" w:space="0" w:color="000000"/>
                              <w:left w:val="single" w:sz="5" w:space="0" w:color="000000"/>
                              <w:bottom w:val="single" w:sz="5" w:space="0" w:color="000000"/>
                              <w:right w:val="single" w:sz="5" w:space="0" w:color="000000"/>
                            </w:tcBorders>
                          </w:tcPr>
                          <w:p w:rsidR="006E4403" w:rsidRDefault="006E4403"/>
                        </w:tc>
                      </w:tr>
                    </w:tbl>
                    <w:p w:rsidR="006E4403" w:rsidRDefault="006E4403" w:rsidP="006E4403"/>
                  </w:txbxContent>
                </v:textbox>
                <w10:anchorlock/>
              </v:shape>
            </w:pict>
          </mc:Fallback>
        </mc:AlternateContent>
      </w:r>
      <w:r>
        <w:rPr>
          <w:rFonts w:ascii="Times New Roman"/>
          <w:position w:val="26"/>
          <w:sz w:val="20"/>
        </w:rPr>
        <w:tab/>
      </w:r>
      <w:r>
        <w:rPr>
          <w:rFonts w:ascii="Times New Roman"/>
          <w:noProof/>
          <w:sz w:val="20"/>
          <w:lang w:eastAsia="en-IE"/>
        </w:rPr>
        <mc:AlternateContent>
          <mc:Choice Requires="wps">
            <w:drawing>
              <wp:inline distT="0" distB="0" distL="0" distR="0">
                <wp:extent cx="2183765" cy="1016635"/>
                <wp:effectExtent l="0" t="0" r="1270" b="0"/>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81"/>
                              <w:gridCol w:w="540"/>
                            </w:tblGrid>
                            <w:tr w:rsidR="006E4403">
                              <w:trPr>
                                <w:trHeight w:hRule="exact" w:val="265"/>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7"/>
                                    <w:ind w:left="102"/>
                                    <w:rPr>
                                      <w:rFonts w:ascii="Times New Roman" w:eastAsia="Times New Roman" w:hAnsi="Times New Roman" w:cs="Times New Roman"/>
                                      <w:sz w:val="20"/>
                                      <w:szCs w:val="20"/>
                                    </w:rPr>
                                  </w:pPr>
                                  <w:r>
                                    <w:rPr>
                                      <w:rFonts w:ascii="Times New Roman"/>
                                      <w:spacing w:val="-1"/>
                                      <w:sz w:val="20"/>
                                    </w:rPr>
                                    <w:t>Playground</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Classroom</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Corridor</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z w:val="20"/>
                                    </w:rPr>
                                    <w:t>Toilets</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School</w:t>
                                  </w:r>
                                  <w:r>
                                    <w:rPr>
                                      <w:rFonts w:ascii="Times New Roman"/>
                                      <w:spacing w:val="-10"/>
                                      <w:sz w:val="20"/>
                                    </w:rPr>
                                    <w:t xml:space="preserve"> </w:t>
                                  </w:r>
                                  <w:r>
                                    <w:rPr>
                                      <w:rFonts w:ascii="Times New Roman"/>
                                      <w:spacing w:val="-1"/>
                                      <w:sz w:val="20"/>
                                    </w:rPr>
                                    <w:t>Bus</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pacing w:val="-1"/>
                                      <w:sz w:val="20"/>
                                    </w:rPr>
                                    <w:t>Other</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bl>
                          <w:p w:rsidR="006E4403" w:rsidRDefault="006E4403" w:rsidP="006E4403"/>
                        </w:txbxContent>
                      </wps:txbx>
                      <wps:bodyPr rot="0" vert="horz" wrap="square" lIns="0" tIns="0" rIns="0" bIns="0" anchor="t" anchorCtr="0" upright="1">
                        <a:noAutofit/>
                      </wps:bodyPr>
                    </wps:wsp>
                  </a:graphicData>
                </a:graphic>
              </wp:inline>
            </w:drawing>
          </mc:Choice>
          <mc:Fallback>
            <w:pict>
              <v:shape id="Text Box 72" o:spid="_x0000_s1027" type="#_x0000_t202" style="width:171.95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KT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1"/>
                        <w:gridCol w:w="540"/>
                      </w:tblGrid>
                      <w:tr w:rsidR="006E4403">
                        <w:trPr>
                          <w:trHeight w:hRule="exact" w:val="265"/>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7"/>
                              <w:ind w:left="102"/>
                              <w:rPr>
                                <w:rFonts w:ascii="Times New Roman" w:eastAsia="Times New Roman" w:hAnsi="Times New Roman" w:cs="Times New Roman"/>
                                <w:sz w:val="20"/>
                                <w:szCs w:val="20"/>
                              </w:rPr>
                            </w:pPr>
                            <w:r>
                              <w:rPr>
                                <w:rFonts w:ascii="Times New Roman"/>
                                <w:spacing w:val="-1"/>
                                <w:sz w:val="20"/>
                              </w:rPr>
                              <w:t>Playground</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Classroom</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z w:val="20"/>
                              </w:rPr>
                              <w:t>Corridor</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z w:val="20"/>
                              </w:rPr>
                              <w:t>Toilets</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6"/>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8"/>
                              <w:ind w:left="102"/>
                              <w:rPr>
                                <w:rFonts w:ascii="Times New Roman" w:eastAsia="Times New Roman" w:hAnsi="Times New Roman" w:cs="Times New Roman"/>
                                <w:sz w:val="20"/>
                                <w:szCs w:val="20"/>
                              </w:rPr>
                            </w:pPr>
                            <w:r>
                              <w:rPr>
                                <w:rFonts w:ascii="Times New Roman"/>
                                <w:spacing w:val="-1"/>
                                <w:sz w:val="20"/>
                              </w:rPr>
                              <w:t>School</w:t>
                            </w:r>
                            <w:r>
                              <w:rPr>
                                <w:rFonts w:ascii="Times New Roman"/>
                                <w:spacing w:val="-10"/>
                                <w:sz w:val="20"/>
                              </w:rPr>
                              <w:t xml:space="preserve"> </w:t>
                            </w:r>
                            <w:r>
                              <w:rPr>
                                <w:rFonts w:ascii="Times New Roman"/>
                                <w:spacing w:val="-1"/>
                                <w:sz w:val="20"/>
                              </w:rPr>
                              <w:t>Bus</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r w:rsidR="006E4403">
                        <w:trPr>
                          <w:trHeight w:hRule="exact" w:val="264"/>
                        </w:trPr>
                        <w:tc>
                          <w:tcPr>
                            <w:tcW w:w="2881" w:type="dxa"/>
                            <w:tcBorders>
                              <w:top w:val="single" w:sz="5" w:space="0" w:color="000000"/>
                              <w:left w:val="single" w:sz="5" w:space="0" w:color="000000"/>
                              <w:bottom w:val="single" w:sz="5" w:space="0" w:color="000000"/>
                              <w:right w:val="single" w:sz="5" w:space="0" w:color="000000"/>
                            </w:tcBorders>
                          </w:tcPr>
                          <w:p w:rsidR="006E4403" w:rsidRDefault="006E4403">
                            <w:pPr>
                              <w:spacing w:before="16"/>
                              <w:ind w:left="102"/>
                              <w:rPr>
                                <w:rFonts w:ascii="Times New Roman" w:eastAsia="Times New Roman" w:hAnsi="Times New Roman" w:cs="Times New Roman"/>
                                <w:sz w:val="20"/>
                                <w:szCs w:val="20"/>
                              </w:rPr>
                            </w:pPr>
                            <w:r>
                              <w:rPr>
                                <w:rFonts w:ascii="Times New Roman"/>
                                <w:spacing w:val="-1"/>
                                <w:sz w:val="20"/>
                              </w:rPr>
                              <w:t>Other</w:t>
                            </w:r>
                          </w:p>
                        </w:tc>
                        <w:tc>
                          <w:tcPr>
                            <w:tcW w:w="540" w:type="dxa"/>
                            <w:tcBorders>
                              <w:top w:val="single" w:sz="5" w:space="0" w:color="000000"/>
                              <w:left w:val="single" w:sz="5" w:space="0" w:color="000000"/>
                              <w:bottom w:val="single" w:sz="5" w:space="0" w:color="000000"/>
                              <w:right w:val="single" w:sz="5" w:space="0" w:color="000000"/>
                            </w:tcBorders>
                          </w:tcPr>
                          <w:p w:rsidR="006E4403" w:rsidRDefault="006E4403"/>
                        </w:tc>
                      </w:tr>
                    </w:tbl>
                    <w:p w:rsidR="006E4403" w:rsidRDefault="006E4403" w:rsidP="006E4403"/>
                  </w:txbxContent>
                </v:textbox>
                <w10:anchorlock/>
              </v:shape>
            </w:pict>
          </mc:Fallback>
        </mc:AlternateContent>
      </w:r>
    </w:p>
    <w:p w:rsidR="006E4403" w:rsidRDefault="006E4403" w:rsidP="006E4403">
      <w:pPr>
        <w:widowControl w:val="0"/>
        <w:numPr>
          <w:ilvl w:val="0"/>
          <w:numId w:val="39"/>
        </w:numPr>
        <w:tabs>
          <w:tab w:val="left" w:pos="322"/>
        </w:tabs>
        <w:spacing w:after="0" w:line="228" w:lineRule="exact"/>
        <w:ind w:left="321"/>
        <w:jc w:val="left"/>
        <w:rPr>
          <w:rFonts w:ascii="Times New Roman" w:eastAsia="Times New Roman" w:hAnsi="Times New Roman" w:cs="Times New Roman"/>
          <w:sz w:val="20"/>
          <w:szCs w:val="20"/>
        </w:rPr>
      </w:pPr>
      <w:r>
        <w:rPr>
          <w:rFonts w:ascii="Times New Roman"/>
          <w:b/>
          <w:spacing w:val="-1"/>
          <w:sz w:val="20"/>
        </w:rPr>
        <w:t>Name</w:t>
      </w:r>
      <w:r>
        <w:rPr>
          <w:rFonts w:ascii="Times New Roman"/>
          <w:b/>
          <w:spacing w:val="-6"/>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person(s)</w:t>
      </w:r>
      <w:r>
        <w:rPr>
          <w:rFonts w:ascii="Times New Roman"/>
          <w:b/>
          <w:spacing w:val="-6"/>
          <w:sz w:val="20"/>
        </w:rPr>
        <w:t xml:space="preserve"> </w:t>
      </w:r>
      <w:r>
        <w:rPr>
          <w:rFonts w:ascii="Times New Roman"/>
          <w:b/>
          <w:sz w:val="20"/>
        </w:rPr>
        <w:t>who</w:t>
      </w:r>
      <w:r>
        <w:rPr>
          <w:rFonts w:ascii="Times New Roman"/>
          <w:b/>
          <w:spacing w:val="-6"/>
          <w:sz w:val="20"/>
        </w:rPr>
        <w:t xml:space="preserve"> </w:t>
      </w:r>
      <w:r w:rsidR="00E0584B">
        <w:rPr>
          <w:rFonts w:ascii="Times New Roman"/>
          <w:b/>
          <w:spacing w:val="-6"/>
          <w:sz w:val="20"/>
        </w:rPr>
        <w:t xml:space="preserve">first </w:t>
      </w:r>
      <w:r>
        <w:rPr>
          <w:rFonts w:ascii="Times New Roman"/>
          <w:b/>
          <w:spacing w:val="-1"/>
          <w:sz w:val="20"/>
        </w:rPr>
        <w:t>reported</w:t>
      </w:r>
      <w:r>
        <w:rPr>
          <w:rFonts w:ascii="Times New Roman"/>
          <w:b/>
          <w:spacing w:val="-2"/>
          <w:sz w:val="20"/>
        </w:rPr>
        <w:t xml:space="preserve"> </w:t>
      </w:r>
      <w:r>
        <w:rPr>
          <w:rFonts w:ascii="Times New Roman"/>
          <w:spacing w:val="-1"/>
          <w:sz w:val="20"/>
        </w:rPr>
        <w:t>the</w:t>
      </w:r>
      <w:r>
        <w:rPr>
          <w:rFonts w:ascii="Times New Roman"/>
          <w:spacing w:val="-6"/>
          <w:sz w:val="20"/>
        </w:rPr>
        <w:t xml:space="preserve"> </w:t>
      </w:r>
      <w:r>
        <w:rPr>
          <w:rFonts w:ascii="Times New Roman"/>
          <w:spacing w:val="-1"/>
          <w:sz w:val="20"/>
        </w:rPr>
        <w:t>bullying</w:t>
      </w:r>
      <w:r>
        <w:rPr>
          <w:rFonts w:ascii="Times New Roman"/>
          <w:spacing w:val="-6"/>
          <w:sz w:val="20"/>
        </w:rPr>
        <w:t xml:space="preserve"> </w:t>
      </w:r>
      <w:r>
        <w:rPr>
          <w:rFonts w:ascii="Times New Roman"/>
          <w:sz w:val="20"/>
        </w:rPr>
        <w:t>concern</w:t>
      </w:r>
    </w:p>
    <w:p w:rsidR="006E4403" w:rsidRDefault="006E4403" w:rsidP="006E4403">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IE"/>
        </w:rPr>
        <mc:AlternateContent>
          <mc:Choice Requires="wpg">
            <w:drawing>
              <wp:inline distT="0" distB="0" distL="0" distR="0">
                <wp:extent cx="5340985" cy="306070"/>
                <wp:effectExtent l="5715" t="6985" r="6350" b="127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306070"/>
                          <a:chOff x="0" y="0"/>
                          <a:chExt cx="8411" cy="482"/>
                        </a:xfrm>
                      </wpg:grpSpPr>
                      <wpg:grpSp>
                        <wpg:cNvPr id="64" name="Group 65"/>
                        <wpg:cNvGrpSpPr>
                          <a:grpSpLocks/>
                        </wpg:cNvGrpSpPr>
                        <wpg:grpSpPr bwMode="auto">
                          <a:xfrm>
                            <a:off x="6" y="6"/>
                            <a:ext cx="8400" cy="2"/>
                            <a:chOff x="6" y="6"/>
                            <a:chExt cx="8400" cy="2"/>
                          </a:xfrm>
                        </wpg:grpSpPr>
                        <wps:wsp>
                          <wps:cNvPr id="65" name="Freeform 66"/>
                          <wps:cNvSpPr>
                            <a:spLocks/>
                          </wps:cNvSpPr>
                          <wps:spPr bwMode="auto">
                            <a:xfrm>
                              <a:off x="6" y="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11" y="11"/>
                            <a:ext cx="2" cy="461"/>
                            <a:chOff x="11" y="11"/>
                            <a:chExt cx="2" cy="461"/>
                          </a:xfrm>
                        </wpg:grpSpPr>
                        <wps:wsp>
                          <wps:cNvPr id="67" name="Freeform 68"/>
                          <wps:cNvSpPr>
                            <a:spLocks/>
                          </wps:cNvSpPr>
                          <wps:spPr bwMode="auto">
                            <a:xfrm>
                              <a:off x="11" y="11"/>
                              <a:ext cx="2" cy="461"/>
                            </a:xfrm>
                            <a:custGeom>
                              <a:avLst/>
                              <a:gdLst>
                                <a:gd name="T0" fmla="+- 0 11 11"/>
                                <a:gd name="T1" fmla="*/ 11 h 461"/>
                                <a:gd name="T2" fmla="+- 0 471 11"/>
                                <a:gd name="T3" fmla="*/ 471 h 461"/>
                              </a:gdLst>
                              <a:ahLst/>
                              <a:cxnLst>
                                <a:cxn ang="0">
                                  <a:pos x="0" y="T1"/>
                                </a:cxn>
                                <a:cxn ang="0">
                                  <a:pos x="0" y="T3"/>
                                </a:cxn>
                              </a:cxnLst>
                              <a:rect l="0" t="0" r="r" b="b"/>
                              <a:pathLst>
                                <a:path h="461">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9"/>
                        <wpg:cNvGrpSpPr>
                          <a:grpSpLocks/>
                        </wpg:cNvGrpSpPr>
                        <wpg:grpSpPr bwMode="auto">
                          <a:xfrm>
                            <a:off x="6" y="476"/>
                            <a:ext cx="8400" cy="2"/>
                            <a:chOff x="6" y="476"/>
                            <a:chExt cx="8400" cy="2"/>
                          </a:xfrm>
                        </wpg:grpSpPr>
                        <wps:wsp>
                          <wps:cNvPr id="69" name="Freeform 70"/>
                          <wps:cNvSpPr>
                            <a:spLocks/>
                          </wps:cNvSpPr>
                          <wps:spPr bwMode="auto">
                            <a:xfrm>
                              <a:off x="6" y="47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8400" y="11"/>
                            <a:ext cx="2" cy="461"/>
                            <a:chOff x="8400" y="11"/>
                            <a:chExt cx="2" cy="461"/>
                          </a:xfrm>
                        </wpg:grpSpPr>
                        <wps:wsp>
                          <wps:cNvPr id="71" name="Freeform 72"/>
                          <wps:cNvSpPr>
                            <a:spLocks/>
                          </wps:cNvSpPr>
                          <wps:spPr bwMode="auto">
                            <a:xfrm>
                              <a:off x="8400" y="11"/>
                              <a:ext cx="2" cy="461"/>
                            </a:xfrm>
                            <a:custGeom>
                              <a:avLst/>
                              <a:gdLst>
                                <a:gd name="T0" fmla="+- 0 11 11"/>
                                <a:gd name="T1" fmla="*/ 11 h 461"/>
                                <a:gd name="T2" fmla="+- 0 471 11"/>
                                <a:gd name="T3" fmla="*/ 471 h 461"/>
                              </a:gdLst>
                              <a:ahLst/>
                              <a:cxnLst>
                                <a:cxn ang="0">
                                  <a:pos x="0" y="T1"/>
                                </a:cxn>
                                <a:cxn ang="0">
                                  <a:pos x="0" y="T3"/>
                                </a:cxn>
                              </a:cxnLst>
                              <a:rect l="0" t="0" r="r" b="b"/>
                              <a:pathLst>
                                <a:path h="461">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3" o:spid="_x0000_s1026" style="width:420.55pt;height:24.1pt;mso-position-horizontal-relative:char;mso-position-vertical-relative:line" coordsize="841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">
                <v:group id="Group 65" o:spid="_x0000_s1027" style="position:absolute;left:6;top:6;width:8400;height:2" coordorigin="6,6" coordsize="8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28" style="position:absolute;left:6;top:6;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L8QA&#10;AADbAAAADwAAAGRycy9kb3ducmV2LnhtbESPQWvCQBSE74L/YXmF3nRTq1LSrBKEQHuS2lLo7TX7&#10;mg3Jvo3Z1cR/3xUEj8PMfMNk29G24ky9rx0reJonIIhLp2uuFHx9FrMXED4ga2wdk4ILedhuppMM&#10;U+0G/qDzIVQiQtinqMCE0KVS+tKQRT93HXH0/lxvMUTZV1L3OES4beUiSdbSYs1xwWBHO0NlczhZ&#10;BdgMZZEc99+tz3l5+jGX3+f3WqnHhzF/BRFoDPfwrf2mFaxXcP0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fy/EAAAA2wAAAA8AAAAAAAAAAAAAAAAAmAIAAGRycy9k&#10;b3ducmV2LnhtbFBLBQYAAAAABAAEAPUAAACJAwAAAAA=&#10;" path="m,l8399,e" filled="f" strokeweight=".58pt">
                    <v:path arrowok="t" o:connecttype="custom" o:connectlocs="0,0;8399,0" o:connectangles="0,0"/>
                  </v:shape>
                </v:group>
                <v:group id="Group 67" o:spid="_x0000_s1029" style="position:absolute;left:11;top:11;width:2;height:461" coordorigin="11,11" coordsize="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30" style="position:absolute;left:11;top:11;width:2;height:461;visibility:visible;mso-wrap-style:square;v-text-anchor:top" coordsize="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DDMQA&#10;AADbAAAADwAAAGRycy9kb3ducmV2LnhtbESPQWvCQBSE74X+h+UJvenGFFRSV7EtgYJiaWzvj+xr&#10;Nph9G7KbmP57VxB6HGbmG2a9HW0jBup87VjBfJaAIC6drrlS8H3KpysQPiBrbByTgj/ysN08Pqwx&#10;0+7CXzQUoRIRwj5DBSaENpPSl4Ys+plriaP36zqLIcqukrrDS4TbRqZJspAWa44LBlt6M1Sei94q&#10;6OvnMfms9q/H/fI9NYc+N0X+o9TTZNy9gAg0hv/wvf2hFSyWcPsSf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4gwzEAAAA2wAAAA8AAAAAAAAAAAAAAAAAmAIAAGRycy9k&#10;b3ducmV2LnhtbFBLBQYAAAAABAAEAPUAAACJAwAAAAA=&#10;" path="m,l,460e" filled="f" strokeweight=".58pt">
                    <v:path arrowok="t" o:connecttype="custom" o:connectlocs="0,11;0,471" o:connectangles="0,0"/>
                  </v:shape>
                </v:group>
                <v:group id="Group 69" o:spid="_x0000_s1031" style="position:absolute;left:6;top:476;width:8400;height:2" coordorigin="6,476" coordsize="8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032" style="position:absolute;left:6;top:476;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1KsQA&#10;AADbAAAADwAAAGRycy9kb3ducmV2LnhtbESPT2vCQBTE74LfYXlCb82mrUiNWUUKQnsq2lLw9sy+&#10;ZoPZt2l2zZ9v7woFj8PM/IbJN4OtRUetrxwreEpSEMSF0xWXCr6/do+vIHxA1lg7JgUjedisp5Mc&#10;M+163lN3CKWIEPYZKjAhNJmUvjBk0SeuIY7er2sthijbUuoW+wi3tXxO04W0WHFcMNjQm6HifLhY&#10;BXjui1369/lT+y3PL0cznl4+KqUeZsN2BSLQEO7h//a7VrBYwu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dSrEAAAA2wAAAA8AAAAAAAAAAAAAAAAAmAIAAGRycy9k&#10;b3ducmV2LnhtbFBLBQYAAAAABAAEAPUAAACJAwAAAAA=&#10;" path="m,l8399,e" filled="f" strokeweight=".58pt">
                    <v:path arrowok="t" o:connecttype="custom" o:connectlocs="0,0;8399,0" o:connectangles="0,0"/>
                  </v:shape>
                </v:group>
                <v:group id="Group 71" o:spid="_x0000_s1033" style="position:absolute;left:8400;top:11;width:2;height:461" coordorigin="8400,11" coordsize="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2" o:spid="_x0000_s1034" style="position:absolute;left:8400;top:11;width:2;height:461;visibility:visible;mso-wrap-style:square;v-text-anchor:top" coordsize="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oPsQA&#10;AADbAAAADwAAAGRycy9kb3ducmV2LnhtbESPQWvCQBSE74L/YXlCb7pJClVSV1FLoGCxNLb3R/Y1&#10;G8y+DdmNpv++Wyh4HGbmG2a9HW0rrtT7xrGCdJGAIK6cbrhW8Hku5isQPiBrbB2Tgh/ysN1MJ2vM&#10;tbvxB13LUIsIYZ+jAhNCl0vpK0MW/cJ1xNH7dr3FEGVfS93jLcJtK7MkeZIWG44LBjs6GKou5WAV&#10;DM3jmLzXx/3puHzJzNtQmLL4UuphNu6eQQQawz38337VCpYp/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EKD7EAAAA2wAAAA8AAAAAAAAAAAAAAAAAmAIAAGRycy9k&#10;b3ducmV2LnhtbFBLBQYAAAAABAAEAPUAAACJAwAAAAA=&#10;" path="m,l,460e" filled="f" strokeweight=".58pt">
                    <v:path arrowok="t" o:connecttype="custom" o:connectlocs="0,11;0,471" o:connectangles="0,0"/>
                  </v:shape>
                </v:group>
                <w10:anchorlock/>
              </v:group>
            </w:pict>
          </mc:Fallback>
        </mc:AlternateContent>
      </w:r>
    </w:p>
    <w:p w:rsidR="006E4403" w:rsidRDefault="006E4403" w:rsidP="006E4403">
      <w:pPr>
        <w:spacing w:before="6"/>
        <w:rPr>
          <w:rFonts w:ascii="Times New Roman" w:eastAsia="Times New Roman" w:hAnsi="Times New Roman" w:cs="Times New Roman"/>
          <w:sz w:val="13"/>
          <w:szCs w:val="13"/>
        </w:rPr>
      </w:pPr>
    </w:p>
    <w:p w:rsidR="006E4403" w:rsidRDefault="006E4403" w:rsidP="006E4403">
      <w:pPr>
        <w:widowControl w:val="0"/>
        <w:numPr>
          <w:ilvl w:val="0"/>
          <w:numId w:val="39"/>
        </w:numPr>
        <w:tabs>
          <w:tab w:val="left" w:pos="322"/>
        </w:tabs>
        <w:spacing w:before="73" w:after="0" w:line="240" w:lineRule="auto"/>
        <w:ind w:left="321"/>
        <w:jc w:val="left"/>
        <w:rPr>
          <w:rFonts w:ascii="Times New Roman" w:eastAsia="Times New Roman" w:hAnsi="Times New Roman" w:cs="Times New Roman"/>
          <w:sz w:val="20"/>
          <w:szCs w:val="20"/>
        </w:rPr>
      </w:pPr>
      <w:r>
        <w:rPr>
          <w:rFonts w:ascii="Times New Roman"/>
          <w:b/>
          <w:spacing w:val="-1"/>
          <w:sz w:val="20"/>
        </w:rPr>
        <w:t>Type</w:t>
      </w:r>
      <w:r>
        <w:rPr>
          <w:rFonts w:ascii="Times New Roman"/>
          <w:b/>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Bullying</w:t>
      </w:r>
      <w:r>
        <w:rPr>
          <w:rFonts w:ascii="Times New Roman"/>
          <w:spacing w:val="-7"/>
          <w:sz w:val="20"/>
        </w:rPr>
        <w:t xml:space="preserve"> </w:t>
      </w:r>
      <w:r>
        <w:rPr>
          <w:rFonts w:ascii="Times New Roman"/>
          <w:sz w:val="20"/>
        </w:rPr>
        <w:t>Behaviour</w:t>
      </w:r>
      <w:r>
        <w:rPr>
          <w:rFonts w:ascii="Times New Roman"/>
          <w:spacing w:val="-5"/>
          <w:sz w:val="20"/>
        </w:rPr>
        <w:t xml:space="preserve"> </w:t>
      </w:r>
      <w:r>
        <w:rPr>
          <w:rFonts w:ascii="Times New Roman"/>
          <w:sz w:val="20"/>
        </w:rPr>
        <w:t>(tick</w:t>
      </w:r>
      <w:r>
        <w:rPr>
          <w:rFonts w:ascii="Times New Roman"/>
          <w:spacing w:val="-7"/>
          <w:sz w:val="20"/>
        </w:rPr>
        <w:t xml:space="preserve"> </w:t>
      </w:r>
      <w:r>
        <w:rPr>
          <w:rFonts w:ascii="Times New Roman"/>
          <w:sz w:val="20"/>
        </w:rPr>
        <w:t>relevant</w:t>
      </w:r>
      <w:r>
        <w:rPr>
          <w:rFonts w:ascii="Times New Roman"/>
          <w:spacing w:val="-2"/>
          <w:sz w:val="20"/>
        </w:rPr>
        <w:t xml:space="preserve"> </w:t>
      </w:r>
      <w:r>
        <w:rPr>
          <w:rFonts w:ascii="Times New Roman"/>
          <w:sz w:val="20"/>
        </w:rPr>
        <w:t>box(</w:t>
      </w:r>
      <w:proofErr w:type="spellStart"/>
      <w:r>
        <w:rPr>
          <w:rFonts w:ascii="Times New Roman"/>
          <w:sz w:val="20"/>
        </w:rPr>
        <w:t>es</w:t>
      </w:r>
      <w:proofErr w:type="spellEnd"/>
      <w:r>
        <w:rPr>
          <w:rFonts w:ascii="Times New Roman"/>
          <w:sz w:val="20"/>
        </w:rPr>
        <w:t>))</w:t>
      </w:r>
      <w:r>
        <w:rPr>
          <w:rFonts w:ascii="Times New Roman"/>
          <w:spacing w:val="-3"/>
          <w:sz w:val="20"/>
        </w:rPr>
        <w:t xml:space="preserve"> </w:t>
      </w:r>
    </w:p>
    <w:tbl>
      <w:tblPr>
        <w:tblW w:w="0" w:type="auto"/>
        <w:tblInd w:w="119" w:type="dxa"/>
        <w:tblLayout w:type="fixed"/>
        <w:tblCellMar>
          <w:left w:w="0" w:type="dxa"/>
          <w:right w:w="0" w:type="dxa"/>
        </w:tblCellMar>
        <w:tblLook w:val="01E0" w:firstRow="1" w:lastRow="1" w:firstColumn="1" w:lastColumn="1" w:noHBand="0" w:noVBand="0"/>
      </w:tblPr>
      <w:tblGrid>
        <w:gridCol w:w="3303"/>
        <w:gridCol w:w="353"/>
        <w:gridCol w:w="4261"/>
        <w:gridCol w:w="487"/>
      </w:tblGrid>
      <w:tr w:rsidR="006E4403" w:rsidTr="00DE7830">
        <w:trPr>
          <w:trHeight w:hRule="exact" w:val="271"/>
        </w:trPr>
        <w:tc>
          <w:tcPr>
            <w:tcW w:w="3303"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Physical</w:t>
            </w:r>
            <w:r>
              <w:rPr>
                <w:rFonts w:ascii="Times New Roman"/>
                <w:spacing w:val="-13"/>
                <w:sz w:val="20"/>
              </w:rPr>
              <w:t xml:space="preserve"> </w:t>
            </w:r>
            <w:r>
              <w:rPr>
                <w:rFonts w:ascii="Times New Roman"/>
                <w:spacing w:val="-1"/>
                <w:sz w:val="20"/>
              </w:rPr>
              <w:t>Aggression</w:t>
            </w:r>
          </w:p>
        </w:tc>
        <w:tc>
          <w:tcPr>
            <w:tcW w:w="353"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4261"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Cyber-bullying</w:t>
            </w:r>
          </w:p>
        </w:tc>
        <w:tc>
          <w:tcPr>
            <w:tcW w:w="487" w:type="dxa"/>
            <w:tcBorders>
              <w:top w:val="single" w:sz="5" w:space="0" w:color="000000"/>
              <w:left w:val="single" w:sz="5" w:space="0" w:color="000000"/>
              <w:bottom w:val="single" w:sz="5" w:space="0" w:color="000000"/>
              <w:right w:val="single" w:sz="5" w:space="0" w:color="000000"/>
            </w:tcBorders>
          </w:tcPr>
          <w:p w:rsidR="006E4403" w:rsidRDefault="006E4403" w:rsidP="00DE7830"/>
        </w:tc>
      </w:tr>
      <w:tr w:rsidR="006E4403" w:rsidTr="00DE7830">
        <w:trPr>
          <w:trHeight w:hRule="exact" w:val="274"/>
        </w:trPr>
        <w:tc>
          <w:tcPr>
            <w:tcW w:w="3303"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Damage</w:t>
            </w:r>
            <w:r>
              <w:rPr>
                <w:rFonts w:ascii="Times New Roman"/>
                <w:spacing w:val="-8"/>
                <w:sz w:val="20"/>
              </w:rPr>
              <w:t xml:space="preserve"> </w:t>
            </w:r>
            <w:r>
              <w:rPr>
                <w:rFonts w:ascii="Times New Roman"/>
                <w:sz w:val="20"/>
              </w:rPr>
              <w:t>to</w:t>
            </w:r>
            <w:r>
              <w:rPr>
                <w:rFonts w:ascii="Times New Roman"/>
                <w:spacing w:val="-7"/>
                <w:sz w:val="20"/>
              </w:rPr>
              <w:t xml:space="preserve"> </w:t>
            </w:r>
            <w:r>
              <w:rPr>
                <w:rFonts w:ascii="Times New Roman"/>
                <w:sz w:val="20"/>
              </w:rPr>
              <w:t>Property</w:t>
            </w:r>
          </w:p>
        </w:tc>
        <w:tc>
          <w:tcPr>
            <w:tcW w:w="353"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4261"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Intimidation</w:t>
            </w:r>
          </w:p>
        </w:tc>
        <w:tc>
          <w:tcPr>
            <w:tcW w:w="487" w:type="dxa"/>
            <w:tcBorders>
              <w:top w:val="single" w:sz="5" w:space="0" w:color="000000"/>
              <w:left w:val="single" w:sz="5" w:space="0" w:color="000000"/>
              <w:bottom w:val="single" w:sz="5" w:space="0" w:color="000000"/>
              <w:right w:val="single" w:sz="5" w:space="0" w:color="000000"/>
            </w:tcBorders>
          </w:tcPr>
          <w:p w:rsidR="006E4403" w:rsidRDefault="006E4403" w:rsidP="00DE7830"/>
        </w:tc>
      </w:tr>
      <w:tr w:rsidR="006E4403" w:rsidTr="00DE7830">
        <w:trPr>
          <w:trHeight w:hRule="exact" w:val="274"/>
        </w:trPr>
        <w:tc>
          <w:tcPr>
            <w:tcW w:w="3303"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Isolation/Exclusion</w:t>
            </w:r>
          </w:p>
        </w:tc>
        <w:tc>
          <w:tcPr>
            <w:tcW w:w="353"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4261"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Malicious</w:t>
            </w:r>
            <w:r>
              <w:rPr>
                <w:rFonts w:ascii="Times New Roman"/>
                <w:spacing w:val="-14"/>
                <w:sz w:val="20"/>
              </w:rPr>
              <w:t xml:space="preserve"> </w:t>
            </w:r>
            <w:r>
              <w:rPr>
                <w:rFonts w:ascii="Times New Roman"/>
                <w:sz w:val="20"/>
              </w:rPr>
              <w:t>Gossip</w:t>
            </w:r>
          </w:p>
        </w:tc>
        <w:tc>
          <w:tcPr>
            <w:tcW w:w="487" w:type="dxa"/>
            <w:tcBorders>
              <w:top w:val="single" w:sz="5" w:space="0" w:color="000000"/>
              <w:left w:val="single" w:sz="5" w:space="0" w:color="000000"/>
              <w:bottom w:val="single" w:sz="5" w:space="0" w:color="000000"/>
              <w:right w:val="single" w:sz="5" w:space="0" w:color="000000"/>
            </w:tcBorders>
          </w:tcPr>
          <w:p w:rsidR="006E4403" w:rsidRDefault="006E4403" w:rsidP="00DE7830"/>
        </w:tc>
      </w:tr>
      <w:tr w:rsidR="006E4403" w:rsidTr="00DE7830">
        <w:trPr>
          <w:trHeight w:hRule="exact" w:val="288"/>
        </w:trPr>
        <w:tc>
          <w:tcPr>
            <w:tcW w:w="3303"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Name</w:t>
            </w:r>
            <w:r>
              <w:rPr>
                <w:rFonts w:ascii="Times New Roman"/>
                <w:spacing w:val="-11"/>
                <w:sz w:val="20"/>
              </w:rPr>
              <w:t xml:space="preserve"> </w:t>
            </w:r>
            <w:r>
              <w:rPr>
                <w:rFonts w:ascii="Times New Roman"/>
                <w:sz w:val="20"/>
              </w:rPr>
              <w:t>Calling</w:t>
            </w:r>
          </w:p>
        </w:tc>
        <w:tc>
          <w:tcPr>
            <w:tcW w:w="353"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4261"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11"/>
                <w:sz w:val="20"/>
              </w:rPr>
              <w:t xml:space="preserve"> </w:t>
            </w:r>
            <w:r>
              <w:rPr>
                <w:rFonts w:ascii="Times New Roman"/>
                <w:spacing w:val="-1"/>
                <w:sz w:val="20"/>
              </w:rPr>
              <w:t>(specify)</w:t>
            </w:r>
          </w:p>
        </w:tc>
        <w:tc>
          <w:tcPr>
            <w:tcW w:w="487" w:type="dxa"/>
            <w:tcBorders>
              <w:top w:val="single" w:sz="5" w:space="0" w:color="000000"/>
              <w:left w:val="single" w:sz="5" w:space="0" w:color="000000"/>
              <w:bottom w:val="single" w:sz="5" w:space="0" w:color="000000"/>
              <w:right w:val="single" w:sz="5" w:space="0" w:color="000000"/>
            </w:tcBorders>
          </w:tcPr>
          <w:p w:rsidR="006E4403" w:rsidRDefault="006E4403" w:rsidP="00DE7830"/>
        </w:tc>
      </w:tr>
    </w:tbl>
    <w:p w:rsidR="006E4403" w:rsidRDefault="006E4403" w:rsidP="006E4403">
      <w:pPr>
        <w:spacing w:before="11"/>
        <w:rPr>
          <w:rFonts w:ascii="Times New Roman" w:eastAsia="Times New Roman" w:hAnsi="Times New Roman" w:cs="Times New Roman"/>
          <w:sz w:val="13"/>
          <w:szCs w:val="13"/>
        </w:rPr>
      </w:pPr>
    </w:p>
    <w:p w:rsidR="006E4403" w:rsidRDefault="006E4403" w:rsidP="006E4403">
      <w:pPr>
        <w:widowControl w:val="0"/>
        <w:numPr>
          <w:ilvl w:val="0"/>
          <w:numId w:val="39"/>
        </w:numPr>
        <w:tabs>
          <w:tab w:val="left" w:pos="372"/>
        </w:tabs>
        <w:spacing w:before="73" w:after="0" w:line="240" w:lineRule="auto"/>
        <w:ind w:left="371" w:hanging="251"/>
        <w:jc w:val="left"/>
        <w:rPr>
          <w:rFonts w:ascii="Times New Roman" w:eastAsia="Times New Roman" w:hAnsi="Times New Roman" w:cs="Times New Roman"/>
          <w:sz w:val="20"/>
          <w:szCs w:val="20"/>
        </w:rPr>
      </w:pPr>
      <w:r>
        <w:rPr>
          <w:rFonts w:ascii="Times New Roman"/>
          <w:b/>
          <w:sz w:val="20"/>
        </w:rPr>
        <w:t>Where</w:t>
      </w:r>
      <w:r>
        <w:rPr>
          <w:rFonts w:ascii="Times New Roman"/>
          <w:b/>
          <w:spacing w:val="-7"/>
          <w:sz w:val="20"/>
        </w:rPr>
        <w:t xml:space="preserve"> </w:t>
      </w:r>
      <w:r>
        <w:rPr>
          <w:rFonts w:ascii="Times New Roman"/>
          <w:b/>
          <w:spacing w:val="-1"/>
          <w:sz w:val="20"/>
        </w:rPr>
        <w:t>behaviour</w:t>
      </w:r>
      <w:r>
        <w:rPr>
          <w:rFonts w:ascii="Times New Roman"/>
          <w:b/>
          <w:spacing w:val="-7"/>
          <w:sz w:val="20"/>
        </w:rPr>
        <w:t xml:space="preserve"> </w:t>
      </w:r>
      <w:r>
        <w:rPr>
          <w:rFonts w:ascii="Times New Roman"/>
          <w:b/>
          <w:sz w:val="20"/>
        </w:rPr>
        <w:t>is</w:t>
      </w:r>
      <w:r>
        <w:rPr>
          <w:rFonts w:ascii="Times New Roman"/>
          <w:b/>
          <w:spacing w:val="-8"/>
          <w:sz w:val="20"/>
        </w:rPr>
        <w:t xml:space="preserve"> </w:t>
      </w:r>
      <w:r>
        <w:rPr>
          <w:rFonts w:ascii="Times New Roman"/>
          <w:b/>
          <w:spacing w:val="-1"/>
          <w:sz w:val="20"/>
        </w:rPr>
        <w:t>regarded</w:t>
      </w:r>
      <w:r>
        <w:rPr>
          <w:rFonts w:ascii="Times New Roman"/>
          <w:b/>
          <w:spacing w:val="-8"/>
          <w:sz w:val="20"/>
        </w:rPr>
        <w:t xml:space="preserve"> </w:t>
      </w:r>
      <w:r>
        <w:rPr>
          <w:rFonts w:ascii="Times New Roman"/>
          <w:b/>
          <w:sz w:val="20"/>
        </w:rPr>
        <w:t>as</w:t>
      </w:r>
      <w:r>
        <w:rPr>
          <w:rFonts w:ascii="Times New Roman"/>
          <w:b/>
          <w:spacing w:val="-8"/>
          <w:sz w:val="20"/>
        </w:rPr>
        <w:t xml:space="preserve"> </w:t>
      </w:r>
      <w:r>
        <w:rPr>
          <w:rFonts w:ascii="Times New Roman"/>
          <w:b/>
          <w:sz w:val="20"/>
        </w:rPr>
        <w:t>identity-based</w:t>
      </w:r>
      <w:r>
        <w:rPr>
          <w:rFonts w:ascii="Times New Roman"/>
          <w:b/>
          <w:spacing w:val="-7"/>
          <w:sz w:val="20"/>
        </w:rPr>
        <w:t xml:space="preserve"> </w:t>
      </w:r>
      <w:r>
        <w:rPr>
          <w:rFonts w:ascii="Times New Roman"/>
          <w:b/>
          <w:sz w:val="20"/>
        </w:rPr>
        <w:t>bullying,</w:t>
      </w:r>
      <w:r>
        <w:rPr>
          <w:rFonts w:ascii="Times New Roman"/>
          <w:b/>
          <w:spacing w:val="-6"/>
          <w:sz w:val="20"/>
        </w:rPr>
        <w:t xml:space="preserve"> </w:t>
      </w:r>
      <w:r>
        <w:rPr>
          <w:rFonts w:ascii="Times New Roman"/>
          <w:b/>
          <w:sz w:val="20"/>
        </w:rPr>
        <w:t>indicate</w:t>
      </w:r>
      <w:r>
        <w:rPr>
          <w:rFonts w:ascii="Times New Roman"/>
          <w:b/>
          <w:spacing w:val="-7"/>
          <w:sz w:val="20"/>
        </w:rPr>
        <w:t xml:space="preserve"> </w:t>
      </w:r>
      <w:r>
        <w:rPr>
          <w:rFonts w:ascii="Times New Roman"/>
          <w:b/>
          <w:spacing w:val="-1"/>
          <w:sz w:val="20"/>
        </w:rPr>
        <w:t>the</w:t>
      </w:r>
      <w:r>
        <w:rPr>
          <w:rFonts w:ascii="Times New Roman"/>
          <w:b/>
          <w:spacing w:val="-7"/>
          <w:sz w:val="20"/>
        </w:rPr>
        <w:t xml:space="preserve"> </w:t>
      </w:r>
      <w:r>
        <w:rPr>
          <w:rFonts w:ascii="Times New Roman"/>
          <w:b/>
          <w:sz w:val="20"/>
        </w:rPr>
        <w:t>relevant</w:t>
      </w:r>
      <w:r>
        <w:rPr>
          <w:rFonts w:ascii="Times New Roman"/>
          <w:b/>
          <w:spacing w:val="-7"/>
          <w:sz w:val="20"/>
        </w:rPr>
        <w:t xml:space="preserve"> </w:t>
      </w:r>
      <w:r>
        <w:rPr>
          <w:rFonts w:ascii="Times New Roman"/>
          <w:b/>
          <w:sz w:val="20"/>
        </w:rPr>
        <w:t>category:</w:t>
      </w:r>
    </w:p>
    <w:p w:rsidR="006E4403" w:rsidRDefault="006E4403" w:rsidP="006E4403">
      <w:pPr>
        <w:spacing w:before="2"/>
        <w:rPr>
          <w:rFonts w:ascii="Times New Roman" w:eastAsia="Times New Roman" w:hAnsi="Times New Roman" w:cs="Times New Roman"/>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414"/>
        <w:gridCol w:w="1558"/>
        <w:gridCol w:w="1135"/>
        <w:gridCol w:w="1985"/>
        <w:gridCol w:w="2297"/>
      </w:tblGrid>
      <w:tr w:rsidR="006E4403" w:rsidTr="00DE7830">
        <w:trPr>
          <w:trHeight w:hRule="exact" w:val="468"/>
        </w:trPr>
        <w:tc>
          <w:tcPr>
            <w:tcW w:w="1414"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z w:val="20"/>
              </w:rPr>
              <w:t>Homophobic</w:t>
            </w:r>
          </w:p>
        </w:tc>
        <w:tc>
          <w:tcPr>
            <w:tcW w:w="1558"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ind w:left="102" w:right="223"/>
              <w:rPr>
                <w:rFonts w:ascii="Times New Roman" w:eastAsia="Times New Roman" w:hAnsi="Times New Roman" w:cs="Times New Roman"/>
                <w:sz w:val="20"/>
                <w:szCs w:val="20"/>
              </w:rPr>
            </w:pPr>
            <w:r>
              <w:rPr>
                <w:rFonts w:ascii="Times New Roman"/>
                <w:spacing w:val="-1"/>
                <w:sz w:val="20"/>
              </w:rPr>
              <w:t>Disability/SEN</w:t>
            </w:r>
            <w:r>
              <w:rPr>
                <w:rFonts w:ascii="Times New Roman"/>
                <w:spacing w:val="23"/>
                <w:w w:val="99"/>
                <w:sz w:val="20"/>
              </w:rPr>
              <w:t xml:space="preserve"> </w:t>
            </w:r>
            <w:r>
              <w:rPr>
                <w:rFonts w:ascii="Times New Roman"/>
                <w:sz w:val="20"/>
              </w:rPr>
              <w:t>related</w:t>
            </w:r>
          </w:p>
        </w:tc>
        <w:tc>
          <w:tcPr>
            <w:tcW w:w="1135"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Racist</w:t>
            </w:r>
          </w:p>
        </w:tc>
        <w:tc>
          <w:tcPr>
            <w:tcW w:w="1985"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ind w:left="102" w:right="177"/>
              <w:rPr>
                <w:rFonts w:ascii="Times New Roman" w:eastAsia="Times New Roman" w:hAnsi="Times New Roman" w:cs="Times New Roman"/>
                <w:sz w:val="20"/>
                <w:szCs w:val="20"/>
              </w:rPr>
            </w:pPr>
            <w:r>
              <w:rPr>
                <w:rFonts w:ascii="Times New Roman"/>
                <w:sz w:val="20"/>
              </w:rPr>
              <w:t>Membership</w:t>
            </w:r>
            <w:r>
              <w:rPr>
                <w:rFonts w:ascii="Times New Roman"/>
                <w:spacing w:val="-10"/>
                <w:sz w:val="20"/>
              </w:rPr>
              <w:t xml:space="preserve"> </w:t>
            </w:r>
            <w:r>
              <w:rPr>
                <w:rFonts w:ascii="Times New Roman"/>
                <w:sz w:val="20"/>
              </w:rPr>
              <w:t>of</w:t>
            </w:r>
            <w:r>
              <w:rPr>
                <w:rFonts w:ascii="Times New Roman"/>
                <w:spacing w:val="21"/>
                <w:w w:val="99"/>
                <w:sz w:val="20"/>
              </w:rPr>
              <w:t xml:space="preserve"> </w:t>
            </w:r>
            <w:proofErr w:type="spellStart"/>
            <w:r>
              <w:rPr>
                <w:rFonts w:ascii="Times New Roman"/>
                <w:sz w:val="20"/>
              </w:rPr>
              <w:t>Traveller</w:t>
            </w:r>
            <w:proofErr w:type="spellEnd"/>
            <w:r>
              <w:rPr>
                <w:rFonts w:ascii="Times New Roman"/>
                <w:spacing w:val="-16"/>
                <w:sz w:val="20"/>
              </w:rPr>
              <w:t xml:space="preserve"> </w:t>
            </w:r>
            <w:r>
              <w:rPr>
                <w:rFonts w:ascii="Times New Roman"/>
                <w:spacing w:val="-1"/>
                <w:sz w:val="20"/>
              </w:rPr>
              <w:t>community</w:t>
            </w:r>
          </w:p>
        </w:tc>
        <w:tc>
          <w:tcPr>
            <w:tcW w:w="2297" w:type="dxa"/>
            <w:tcBorders>
              <w:top w:val="single" w:sz="5" w:space="0" w:color="000000"/>
              <w:left w:val="single" w:sz="5" w:space="0" w:color="000000"/>
              <w:bottom w:val="single" w:sz="5" w:space="0" w:color="000000"/>
              <w:right w:val="single" w:sz="5" w:space="0" w:color="000000"/>
            </w:tcBorders>
          </w:tcPr>
          <w:p w:rsidR="006E4403" w:rsidRDefault="006E4403" w:rsidP="00DE7830">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11"/>
                <w:sz w:val="20"/>
              </w:rPr>
              <w:t xml:space="preserve"> </w:t>
            </w:r>
            <w:r>
              <w:rPr>
                <w:rFonts w:ascii="Times New Roman"/>
                <w:spacing w:val="-1"/>
                <w:sz w:val="20"/>
              </w:rPr>
              <w:t>(specify)</w:t>
            </w:r>
          </w:p>
        </w:tc>
      </w:tr>
      <w:tr w:rsidR="006E4403" w:rsidTr="00DE7830">
        <w:trPr>
          <w:trHeight w:hRule="exact" w:val="242"/>
        </w:trPr>
        <w:tc>
          <w:tcPr>
            <w:tcW w:w="1414"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1558"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1135"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1985" w:type="dxa"/>
            <w:tcBorders>
              <w:top w:val="single" w:sz="5" w:space="0" w:color="000000"/>
              <w:left w:val="single" w:sz="5" w:space="0" w:color="000000"/>
              <w:bottom w:val="single" w:sz="5" w:space="0" w:color="000000"/>
              <w:right w:val="single" w:sz="5" w:space="0" w:color="000000"/>
            </w:tcBorders>
          </w:tcPr>
          <w:p w:rsidR="006E4403" w:rsidRDefault="006E4403" w:rsidP="00DE7830"/>
        </w:tc>
        <w:tc>
          <w:tcPr>
            <w:tcW w:w="2297" w:type="dxa"/>
            <w:tcBorders>
              <w:top w:val="single" w:sz="5" w:space="0" w:color="000000"/>
              <w:left w:val="single" w:sz="5" w:space="0" w:color="000000"/>
              <w:bottom w:val="single" w:sz="5" w:space="0" w:color="000000"/>
              <w:right w:val="single" w:sz="5" w:space="0" w:color="000000"/>
            </w:tcBorders>
          </w:tcPr>
          <w:p w:rsidR="006E4403" w:rsidRDefault="006E4403" w:rsidP="00DE7830"/>
        </w:tc>
      </w:tr>
    </w:tbl>
    <w:p w:rsidR="006E4403" w:rsidRDefault="006E4403" w:rsidP="006E4403">
      <w:pPr>
        <w:spacing w:before="2"/>
        <w:rPr>
          <w:rFonts w:ascii="Times New Roman" w:eastAsia="Times New Roman" w:hAnsi="Times New Roman" w:cs="Times New Roman"/>
          <w:sz w:val="13"/>
          <w:szCs w:val="13"/>
        </w:rPr>
      </w:pPr>
    </w:p>
    <w:p w:rsidR="006E4403" w:rsidRDefault="006E4403" w:rsidP="006E4403">
      <w:pPr>
        <w:widowControl w:val="0"/>
        <w:numPr>
          <w:ilvl w:val="0"/>
          <w:numId w:val="39"/>
        </w:numPr>
        <w:tabs>
          <w:tab w:val="left" w:pos="322"/>
        </w:tabs>
        <w:spacing w:before="73" w:after="0" w:line="240" w:lineRule="auto"/>
        <w:ind w:left="321"/>
        <w:jc w:val="left"/>
        <w:rPr>
          <w:rFonts w:ascii="Times New Roman" w:eastAsia="Times New Roman" w:hAnsi="Times New Roman" w:cs="Times New Roman"/>
          <w:sz w:val="20"/>
          <w:szCs w:val="20"/>
        </w:rPr>
      </w:pPr>
      <w:r>
        <w:rPr>
          <w:rFonts w:ascii="Times New Roman"/>
          <w:b/>
          <w:sz w:val="20"/>
        </w:rPr>
        <w:t>Brief</w:t>
      </w:r>
      <w:r>
        <w:rPr>
          <w:rFonts w:ascii="Times New Roman"/>
          <w:b/>
          <w:spacing w:val="-6"/>
          <w:sz w:val="20"/>
        </w:rPr>
        <w:t xml:space="preserve"> </w:t>
      </w:r>
      <w:r>
        <w:rPr>
          <w:rFonts w:ascii="Times New Roman"/>
          <w:b/>
          <w:spacing w:val="-1"/>
          <w:sz w:val="20"/>
        </w:rPr>
        <w:t>Description</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bullying</w:t>
      </w:r>
      <w:r>
        <w:rPr>
          <w:rFonts w:ascii="Times New Roman"/>
          <w:b/>
          <w:spacing w:val="-5"/>
          <w:sz w:val="20"/>
        </w:rPr>
        <w:t xml:space="preserve"> </w:t>
      </w:r>
      <w:r>
        <w:rPr>
          <w:rFonts w:ascii="Times New Roman"/>
          <w:b/>
          <w:spacing w:val="-1"/>
          <w:sz w:val="20"/>
        </w:rPr>
        <w:t>behaviour</w:t>
      </w:r>
      <w:r>
        <w:rPr>
          <w:rFonts w:ascii="Times New Roman"/>
          <w:b/>
          <w:spacing w:val="-6"/>
          <w:sz w:val="20"/>
        </w:rPr>
        <w:t xml:space="preserve"> </w:t>
      </w:r>
      <w:r>
        <w:rPr>
          <w:rFonts w:ascii="Times New Roman"/>
          <w:b/>
          <w:sz w:val="20"/>
        </w:rPr>
        <w:t>and</w:t>
      </w:r>
      <w:r>
        <w:rPr>
          <w:rFonts w:ascii="Times New Roman"/>
          <w:b/>
          <w:spacing w:val="-7"/>
          <w:sz w:val="20"/>
        </w:rPr>
        <w:t xml:space="preserve"> </w:t>
      </w:r>
      <w:r>
        <w:rPr>
          <w:rFonts w:ascii="Times New Roman"/>
          <w:b/>
          <w:sz w:val="20"/>
        </w:rPr>
        <w:t>its</w:t>
      </w:r>
      <w:r>
        <w:rPr>
          <w:rFonts w:ascii="Times New Roman"/>
          <w:b/>
          <w:spacing w:val="-7"/>
          <w:sz w:val="20"/>
        </w:rPr>
        <w:t xml:space="preserve"> </w:t>
      </w:r>
      <w:r>
        <w:rPr>
          <w:rFonts w:ascii="Times New Roman"/>
          <w:b/>
          <w:sz w:val="20"/>
        </w:rPr>
        <w:t>impact</w:t>
      </w:r>
    </w:p>
    <w:p w:rsidR="006E4403" w:rsidRDefault="006E4403" w:rsidP="006E4403">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IE"/>
        </w:rPr>
        <mc:AlternateContent>
          <mc:Choice Requires="wpg">
            <w:drawing>
              <wp:inline distT="0" distB="0" distL="0" distR="0">
                <wp:extent cx="5426710" cy="745490"/>
                <wp:effectExtent l="5715" t="6985" r="6350"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745490"/>
                          <a:chOff x="0" y="0"/>
                          <a:chExt cx="8546" cy="1174"/>
                        </a:xfrm>
                      </wpg:grpSpPr>
                      <wpg:grpSp>
                        <wpg:cNvPr id="55" name="Group 56"/>
                        <wpg:cNvGrpSpPr>
                          <a:grpSpLocks/>
                        </wpg:cNvGrpSpPr>
                        <wpg:grpSpPr bwMode="auto">
                          <a:xfrm>
                            <a:off x="6" y="6"/>
                            <a:ext cx="8534" cy="2"/>
                            <a:chOff x="6" y="6"/>
                            <a:chExt cx="8534" cy="2"/>
                          </a:xfrm>
                        </wpg:grpSpPr>
                        <wps:wsp>
                          <wps:cNvPr id="56" name="Freeform 57"/>
                          <wps:cNvSpPr>
                            <a:spLocks/>
                          </wps:cNvSpPr>
                          <wps:spPr bwMode="auto">
                            <a:xfrm>
                              <a:off x="6" y="6"/>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8"/>
                        <wpg:cNvGrpSpPr>
                          <a:grpSpLocks/>
                        </wpg:cNvGrpSpPr>
                        <wpg:grpSpPr bwMode="auto">
                          <a:xfrm>
                            <a:off x="11" y="11"/>
                            <a:ext cx="2" cy="1153"/>
                            <a:chOff x="11" y="11"/>
                            <a:chExt cx="2" cy="1153"/>
                          </a:xfrm>
                        </wpg:grpSpPr>
                        <wps:wsp>
                          <wps:cNvPr id="58" name="Freeform 59"/>
                          <wps:cNvSpPr>
                            <a:spLocks/>
                          </wps:cNvSpPr>
                          <wps:spPr bwMode="auto">
                            <a:xfrm>
                              <a:off x="11" y="11"/>
                              <a:ext cx="2" cy="1153"/>
                            </a:xfrm>
                            <a:custGeom>
                              <a:avLst/>
                              <a:gdLst>
                                <a:gd name="T0" fmla="+- 0 11 11"/>
                                <a:gd name="T1" fmla="*/ 11 h 1153"/>
                                <a:gd name="T2" fmla="+- 0 1163 11"/>
                                <a:gd name="T3" fmla="*/ 1163 h 1153"/>
                              </a:gdLst>
                              <a:ahLst/>
                              <a:cxnLst>
                                <a:cxn ang="0">
                                  <a:pos x="0" y="T1"/>
                                </a:cxn>
                                <a:cxn ang="0">
                                  <a:pos x="0" y="T3"/>
                                </a:cxn>
                              </a:cxnLst>
                              <a:rect l="0" t="0" r="r" b="b"/>
                              <a:pathLst>
                                <a:path h="1153">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6" y="1168"/>
                            <a:ext cx="8534" cy="2"/>
                            <a:chOff x="6" y="1168"/>
                            <a:chExt cx="8534" cy="2"/>
                          </a:xfrm>
                        </wpg:grpSpPr>
                        <wps:wsp>
                          <wps:cNvPr id="60" name="Freeform 61"/>
                          <wps:cNvSpPr>
                            <a:spLocks/>
                          </wps:cNvSpPr>
                          <wps:spPr bwMode="auto">
                            <a:xfrm>
                              <a:off x="6" y="1168"/>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8535" y="11"/>
                            <a:ext cx="2" cy="1153"/>
                            <a:chOff x="8535" y="11"/>
                            <a:chExt cx="2" cy="1153"/>
                          </a:xfrm>
                        </wpg:grpSpPr>
                        <wps:wsp>
                          <wps:cNvPr id="62" name="Freeform 63"/>
                          <wps:cNvSpPr>
                            <a:spLocks/>
                          </wps:cNvSpPr>
                          <wps:spPr bwMode="auto">
                            <a:xfrm>
                              <a:off x="8535" y="11"/>
                              <a:ext cx="2" cy="1153"/>
                            </a:xfrm>
                            <a:custGeom>
                              <a:avLst/>
                              <a:gdLst>
                                <a:gd name="T0" fmla="+- 0 11 11"/>
                                <a:gd name="T1" fmla="*/ 11 h 1153"/>
                                <a:gd name="T2" fmla="+- 0 1163 11"/>
                                <a:gd name="T3" fmla="*/ 1163 h 1153"/>
                              </a:gdLst>
                              <a:ahLst/>
                              <a:cxnLst>
                                <a:cxn ang="0">
                                  <a:pos x="0" y="T1"/>
                                </a:cxn>
                                <a:cxn ang="0">
                                  <a:pos x="0" y="T3"/>
                                </a:cxn>
                              </a:cxnLst>
                              <a:rect l="0" t="0" r="r" b="b"/>
                              <a:pathLst>
                                <a:path h="1153">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427.3pt;height:58.7pt;mso-position-horizontal-relative:char;mso-position-vertical-relative:line" coordsize="8546,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">
                <v:group id="Group 56" o:spid="_x0000_s1027" style="position:absolute;left:6;top:6;width:8534;height:2" coordorigin="6,6"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28" style="position:absolute;left:6;top:6;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pEMMA&#10;AADbAAAADwAAAGRycy9kb3ducmV2LnhtbESP3WoCMRSE7wu+QziCdzWroNTVKCIUSwv1F7w9bI67&#10;i5uTJclqfPumUOjlMDPfMItVNI24k/O1ZQWjYQaCuLC65lLB+fT++gbCB2SNjWVS8CQPq2XvZYG5&#10;tg8+0P0YSpEg7HNUUIXQ5lL6oiKDfmhb4uRdrTMYknSl1A4fCW4aOc6yqTRYc1qosKVNRcXt2BkF&#10;X7ur2c02W9fFLov7z+dl+z1mpQb9uJ6DCBTDf/iv/aEVTK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fpEMMAAADbAAAADwAAAAAAAAAAAAAAAACYAgAAZHJzL2Rv&#10;d25yZXYueG1sUEsFBgAAAAAEAAQA9QAAAIgDAAAAAA==&#10;" path="m,l8533,e" filled="f" strokeweight=".58pt">
                    <v:path arrowok="t" o:connecttype="custom" o:connectlocs="0,0;8533,0" o:connectangles="0,0"/>
                  </v:shape>
                </v:group>
                <v:group id="Group 58" o:spid="_x0000_s1029" style="position:absolute;left:11;top:11;width:2;height:1153" coordorigin="11,11" coordsize="2,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30" style="position:absolute;left:11;top:11;width:2;height:1153;visibility:visible;mso-wrap-style:square;v-text-anchor:top" coordsize="2,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JNsIA&#10;AADbAAAADwAAAGRycy9kb3ducmV2LnhtbERPTUsDMRC9C/6HMII3m1TaImvT0gpSEQ/duoceh824&#10;u7iZrEls13/fOQg9Pt73cj36Xp0opi6whenEgCKug+u4sVB9vj48gUoZ2WEfmCz8UYL16vZmiYUL&#10;Zy7pdMiNkhBOBVpocx4KrVPdksc0CQOxcF8heswCY6NdxLOE+14/GrPQHjuWhhYHemmp/j78egvz&#10;vT8as9v/1OX0vTrGzXb2UW2tvb8bN8+gMo35Kv53vznxyVj5Ij9Ar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gk2wgAAANsAAAAPAAAAAAAAAAAAAAAAAJgCAABkcnMvZG93&#10;bnJldi54bWxQSwUGAAAAAAQABAD1AAAAhwMAAAAA&#10;" path="m,l,1152e" filled="f" strokeweight=".58pt">
                    <v:path arrowok="t" o:connecttype="custom" o:connectlocs="0,11;0,1163" o:connectangles="0,0"/>
                  </v:shape>
                </v:group>
                <v:group id="Group 60" o:spid="_x0000_s1031" style="position:absolute;left:6;top:1168;width:8534;height:2" coordorigin="6,1168"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32" style="position:absolute;left:6;top:1168;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eQsEA&#10;AADbAAAADwAAAGRycy9kb3ducmV2LnhtbERPz2vCMBS+D/wfwhN2m+k8lK0aZQiiTFg3J+z6aJ5t&#10;WfNSktSm/705DHb8+H6vt9F04kbOt5YVPC8yEMSV1S3XCi7f+6cXED4ga+wsk4KJPGw3s4c1FtqO&#10;/EW3c6hFCmFfoIImhL6Q0lcNGfQL2xMn7mqdwZCgq6V2OKZw08llluXSYMupocGedg1Vv+fBKDiV&#10;V1O+7g5uiEMWP9+nn8PHkpV6nMe3FYhAMfyL/9xHrSBP69OX9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OHkLBAAAA2wAAAA8AAAAAAAAAAAAAAAAAmAIAAGRycy9kb3du&#10;cmV2LnhtbFBLBQYAAAAABAAEAPUAAACGAwAAAAA=&#10;" path="m,l8533,e" filled="f" strokeweight=".58pt">
                    <v:path arrowok="t" o:connecttype="custom" o:connectlocs="0,0;8533,0" o:connectangles="0,0"/>
                  </v:shape>
                </v:group>
                <v:group id="Group 62" o:spid="_x0000_s1033" style="position:absolute;left:8535;top:11;width:2;height:1153" coordorigin="8535,11" coordsize="2,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34" style="position:absolute;left:8535;top:11;width:2;height:1153;visibility:visible;mso-wrap-style:square;v-text-anchor:top" coordsize="2,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0YcUA&#10;AADbAAAADwAAAGRycy9kb3ducmV2LnhtbESPT2sCMRTE74LfIbyCN00UK7I1ihZKS/Hgnz14fGxe&#10;d5duXtYk1e23N4LgcZiZ3zCLVWcbcSEfascaxiMFgrhwpuZSQ378GM5BhIhssHFMGv4pwGrZ7y0w&#10;M+7Ke7ocYikShEOGGqoY20zKUFRkMYxcS5y8H+ctxiR9KY3Ha4LbRk6UmkmLNaeFClt6r6j4PfxZ&#10;Da87e1Lqc3cu9uPv/OTXm+k232g9eOnWbyAidfEZfrS/jIbZBO5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vRhxQAAANsAAAAPAAAAAAAAAAAAAAAAAJgCAABkcnMv&#10;ZG93bnJldi54bWxQSwUGAAAAAAQABAD1AAAAigMAAAAA&#10;" path="m,l,1152e" filled="f" strokeweight=".58pt">
                    <v:path arrowok="t" o:connecttype="custom" o:connectlocs="0,11;0,1163" o:connectangles="0,0"/>
                  </v:shape>
                </v:group>
                <w10:anchorlock/>
              </v:group>
            </w:pict>
          </mc:Fallback>
        </mc:AlternateContent>
      </w:r>
    </w:p>
    <w:p w:rsidR="006E4403" w:rsidRDefault="006E4403" w:rsidP="006E4403">
      <w:pPr>
        <w:spacing w:before="4"/>
        <w:rPr>
          <w:rFonts w:ascii="Times New Roman" w:eastAsia="Times New Roman" w:hAnsi="Times New Roman" w:cs="Times New Roman"/>
          <w:sz w:val="13"/>
          <w:szCs w:val="13"/>
        </w:rPr>
      </w:pPr>
    </w:p>
    <w:p w:rsidR="006E4403" w:rsidRDefault="006E4403" w:rsidP="006E4403">
      <w:pPr>
        <w:widowControl w:val="0"/>
        <w:numPr>
          <w:ilvl w:val="0"/>
          <w:numId w:val="39"/>
        </w:numPr>
        <w:tabs>
          <w:tab w:val="left" w:pos="479"/>
        </w:tabs>
        <w:spacing w:before="73" w:after="0" w:line="240" w:lineRule="auto"/>
        <w:ind w:left="478" w:hanging="358"/>
        <w:jc w:val="left"/>
        <w:rPr>
          <w:rFonts w:ascii="Times New Roman" w:eastAsia="Times New Roman" w:hAnsi="Times New Roman" w:cs="Times New Roman"/>
          <w:sz w:val="20"/>
          <w:szCs w:val="20"/>
        </w:rPr>
      </w:pPr>
      <w:r>
        <w:rPr>
          <w:rFonts w:ascii="Times New Roman"/>
          <w:b/>
          <w:sz w:val="20"/>
        </w:rPr>
        <w:t>Details</w:t>
      </w:r>
      <w:r>
        <w:rPr>
          <w:rFonts w:ascii="Times New Roman"/>
          <w:b/>
          <w:spacing w:val="-6"/>
          <w:sz w:val="20"/>
        </w:rPr>
        <w:t xml:space="preserve"> </w:t>
      </w:r>
      <w:r>
        <w:rPr>
          <w:rFonts w:ascii="Times New Roman"/>
          <w:b/>
          <w:sz w:val="20"/>
        </w:rPr>
        <w:t>of</w:t>
      </w:r>
      <w:r>
        <w:rPr>
          <w:rFonts w:ascii="Times New Roman"/>
          <w:b/>
          <w:spacing w:val="42"/>
          <w:sz w:val="20"/>
        </w:rPr>
        <w:t xml:space="preserve"> </w:t>
      </w:r>
      <w:r>
        <w:rPr>
          <w:rFonts w:ascii="Times New Roman"/>
          <w:b/>
          <w:sz w:val="20"/>
        </w:rPr>
        <w:t>actions</w:t>
      </w:r>
      <w:r>
        <w:rPr>
          <w:rFonts w:ascii="Times New Roman"/>
          <w:b/>
          <w:spacing w:val="-6"/>
          <w:sz w:val="20"/>
        </w:rPr>
        <w:t xml:space="preserve"> </w:t>
      </w:r>
      <w:r>
        <w:rPr>
          <w:rFonts w:ascii="Times New Roman"/>
          <w:b/>
          <w:spacing w:val="-1"/>
          <w:sz w:val="20"/>
        </w:rPr>
        <w:t>taken</w:t>
      </w:r>
    </w:p>
    <w:p w:rsidR="006E4403" w:rsidRDefault="006E4403" w:rsidP="006E4403">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IE"/>
        </w:rPr>
        <mc:AlternateContent>
          <mc:Choice Requires="wpg">
            <w:drawing>
              <wp:inline distT="0" distB="0" distL="0" distR="0">
                <wp:extent cx="5426710" cy="745490"/>
                <wp:effectExtent l="5715" t="1270" r="6350" b="571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745490"/>
                          <a:chOff x="0" y="0"/>
                          <a:chExt cx="8546" cy="1174"/>
                        </a:xfrm>
                      </wpg:grpSpPr>
                      <wpg:grpSp>
                        <wpg:cNvPr id="46" name="Group 47"/>
                        <wpg:cNvGrpSpPr>
                          <a:grpSpLocks/>
                        </wpg:cNvGrpSpPr>
                        <wpg:grpSpPr bwMode="auto">
                          <a:xfrm>
                            <a:off x="6" y="6"/>
                            <a:ext cx="8534" cy="2"/>
                            <a:chOff x="6" y="6"/>
                            <a:chExt cx="8534" cy="2"/>
                          </a:xfrm>
                        </wpg:grpSpPr>
                        <wps:wsp>
                          <wps:cNvPr id="47" name="Freeform 48"/>
                          <wps:cNvSpPr>
                            <a:spLocks/>
                          </wps:cNvSpPr>
                          <wps:spPr bwMode="auto">
                            <a:xfrm>
                              <a:off x="6" y="6"/>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1" y="11"/>
                            <a:ext cx="2" cy="1152"/>
                            <a:chOff x="11" y="11"/>
                            <a:chExt cx="2" cy="1152"/>
                          </a:xfrm>
                        </wpg:grpSpPr>
                        <wps:wsp>
                          <wps:cNvPr id="49" name="Freeform 50"/>
                          <wps:cNvSpPr>
                            <a:spLocks/>
                          </wps:cNvSpPr>
                          <wps:spPr bwMode="auto">
                            <a:xfrm>
                              <a:off x="11" y="11"/>
                              <a:ext cx="2" cy="1152"/>
                            </a:xfrm>
                            <a:custGeom>
                              <a:avLst/>
                              <a:gdLst>
                                <a:gd name="T0" fmla="+- 0 11 11"/>
                                <a:gd name="T1" fmla="*/ 11 h 1152"/>
                                <a:gd name="T2" fmla="+- 0 1163 11"/>
                                <a:gd name="T3" fmla="*/ 1163 h 1152"/>
                              </a:gdLst>
                              <a:ahLst/>
                              <a:cxnLst>
                                <a:cxn ang="0">
                                  <a:pos x="0" y="T1"/>
                                </a:cxn>
                                <a:cxn ang="0">
                                  <a:pos x="0" y="T3"/>
                                </a:cxn>
                              </a:cxnLst>
                              <a:rect l="0" t="0" r="r" b="b"/>
                              <a:pathLst>
                                <a:path h="1152">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1"/>
                        <wpg:cNvGrpSpPr>
                          <a:grpSpLocks/>
                        </wpg:cNvGrpSpPr>
                        <wpg:grpSpPr bwMode="auto">
                          <a:xfrm>
                            <a:off x="6" y="1167"/>
                            <a:ext cx="8534" cy="2"/>
                            <a:chOff x="6" y="1167"/>
                            <a:chExt cx="8534" cy="2"/>
                          </a:xfrm>
                        </wpg:grpSpPr>
                        <wps:wsp>
                          <wps:cNvPr id="51" name="Freeform 52"/>
                          <wps:cNvSpPr>
                            <a:spLocks/>
                          </wps:cNvSpPr>
                          <wps:spPr bwMode="auto">
                            <a:xfrm>
                              <a:off x="6" y="1167"/>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8535" y="11"/>
                            <a:ext cx="2" cy="1152"/>
                            <a:chOff x="8535" y="11"/>
                            <a:chExt cx="2" cy="1152"/>
                          </a:xfrm>
                        </wpg:grpSpPr>
                        <wps:wsp>
                          <wps:cNvPr id="53" name="Freeform 54"/>
                          <wps:cNvSpPr>
                            <a:spLocks/>
                          </wps:cNvSpPr>
                          <wps:spPr bwMode="auto">
                            <a:xfrm>
                              <a:off x="8535" y="11"/>
                              <a:ext cx="2" cy="1152"/>
                            </a:xfrm>
                            <a:custGeom>
                              <a:avLst/>
                              <a:gdLst>
                                <a:gd name="T0" fmla="+- 0 11 11"/>
                                <a:gd name="T1" fmla="*/ 11 h 1152"/>
                                <a:gd name="T2" fmla="+- 0 1163 11"/>
                                <a:gd name="T3" fmla="*/ 1163 h 1152"/>
                              </a:gdLst>
                              <a:ahLst/>
                              <a:cxnLst>
                                <a:cxn ang="0">
                                  <a:pos x="0" y="T1"/>
                                </a:cxn>
                                <a:cxn ang="0">
                                  <a:pos x="0" y="T3"/>
                                </a:cxn>
                              </a:cxnLst>
                              <a:rect l="0" t="0" r="r" b="b"/>
                              <a:pathLst>
                                <a:path h="1152">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o:spid="_x0000_s1026" style="width:427.3pt;height:58.7pt;mso-position-horizontal-relative:char;mso-position-vertical-relative:line" coordsize="8546,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">
                <v:group id="Group 47" o:spid="_x0000_s1027" style="position:absolute;left:6;top:6;width:8534;height:2" coordorigin="6,6"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28" style="position:absolute;left:6;top:6;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TS9cUA&#10;AADbAAAADwAAAGRycy9kb3ducmV2LnhtbESPQWvCQBSE74L/YXmF3nSTJtg2dSPVttCLoFYEb4/s&#10;M4lm34bsVtN/3xUEj8PMfMNMZ71pxJk6V1tWEI8jEMSF1TWXCrY/X6MXEM4ja2wsk4I/cjDLh4Mp&#10;ZtpeeE3njS9FgLDLUEHlfZtJ6YqKDLqxbYmDd7CdQR9kV0rd4SXATSOfomgiDdYcFipsaVFRcdr8&#10;GgX94WOVxPPd/iT9Z7LV6+WR01elHh/69zcQnnp/D9/a31pB+gzXL+EH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NL1xQAAANsAAAAPAAAAAAAAAAAAAAAAAJgCAABkcnMv&#10;ZG93bnJldi54bWxQSwUGAAAAAAQABAD1AAAAigMAAAAA&#10;" path="m,l8533,e" filled="f" strokeweight=".20464mm">
                    <v:path arrowok="t" o:connecttype="custom" o:connectlocs="0,0;8533,0" o:connectangles="0,0"/>
                  </v:shape>
                </v:group>
                <v:group id="Group 49" o:spid="_x0000_s1029" style="position:absolute;left:11;top:11;width:2;height:1152" coordorigin="11,11" coordsize="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0" o:spid="_x0000_s1030" style="position:absolute;left:11;top:11;width:2;height:1152;visibility:visible;mso-wrap-style:square;v-text-anchor:top" coordsize="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lxcMA&#10;AADbAAAADwAAAGRycy9kb3ducmV2LnhtbESP3YrCMBSE74V9h3AE7zRVRNxqFFnYVRAWfxa9PTTH&#10;ttqclCZqfHuzIHg5zMw3zHQeTCVu1LjSsoJ+LwFBnFldcq7gb//dHYNwHlljZZkUPMjBfPbRmmKq&#10;7Z23dNv5XEQIuxQVFN7XqZQuK8ig69maOHon2xj0UTa51A3eI9xUcpAkI2mw5LhQYE1fBWWX3dUo&#10;OLj9b7V0eMmG53A0m2Qgw/pHqU47LCYgPAX/Dr/aK61g+An/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elxcMAAADbAAAADwAAAAAAAAAAAAAAAACYAgAAZHJzL2Rv&#10;d25yZXYueG1sUEsFBgAAAAAEAAQA9QAAAIgDAAAAAA==&#10;" path="m,l,1152e" filled="f" strokeweight=".58pt">
                    <v:path arrowok="t" o:connecttype="custom" o:connectlocs="0,11;0,1163" o:connectangles="0,0"/>
                  </v:shape>
                </v:group>
                <v:group id="Group 51" o:spid="_x0000_s1031" style="position:absolute;left:6;top:1167;width:8534;height:2" coordorigin="6,1167"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2" o:spid="_x0000_s1032" style="position:absolute;left:6;top:1167;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5xZMMA&#10;AADbAAAADwAAAGRycy9kb3ducmV2LnhtbESP3WoCMRSE7wt9h3AKvatZBaWuRilCUSr4W+jtYXPc&#10;XdycLElW49sbQejlMDPfMNN5NI24kPO1ZQX9XgaCuLC65lLB7/H74xOED8gaG8uk4EYe5rPXlynm&#10;2l55T5dDKEWCsM9RQRVCm0vpi4oM+p5tiZN3ss5gSNKVUju8Jrhp5CDLRtJgzWmhwpYWFRXnQ2cU&#10;rLcnsx0vlq6LXRZ3P7e/5WbASr2/xa8JiEAx/Ief7ZVWMOzD40v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5xZMMAAADbAAAADwAAAAAAAAAAAAAAAACYAgAAZHJzL2Rv&#10;d25yZXYueG1sUEsFBgAAAAAEAAQA9QAAAIgDAAAAAA==&#10;" path="m,l8533,e" filled="f" strokeweight=".58pt">
                    <v:path arrowok="t" o:connecttype="custom" o:connectlocs="0,0;8533,0" o:connectangles="0,0"/>
                  </v:shape>
                </v:group>
                <v:group id="Group 53" o:spid="_x0000_s1033" style="position:absolute;left:8535;top:11;width:2;height:1152" coordorigin="8535,11" coordsize="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4" o:spid="_x0000_s1034" style="position:absolute;left:8535;top:11;width:2;height:1152;visibility:visible;mso-wrap-style:square;v-text-anchor:top" coordsize="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E8sQA&#10;AADbAAAADwAAAGRycy9kb3ducmV2LnhtbESPQWvCQBSE74L/YXlCb7qp1VJiNlIKrUKh2Fj0+sg+&#10;k9Ts25Bddfvvu4LgcZiZb5hsGUwrztS7xrKCx0kCgri0uuFKwc/2ffwCwnlkja1lUvBHDpb5cJBh&#10;qu2Fv+lc+EpECLsUFdTed6mUrqzJoJvYjjh6B9sb9FH2ldQ9XiLctHKaJM/SYMNxocaO3moqj8XJ&#10;KNi57Ve7cngsZ79hbzbJVIbPD6UeRuF1AcJT8Pfwrb3WCuZPcP0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2BPLEAAAA2wAAAA8AAAAAAAAAAAAAAAAAmAIAAGRycy9k&#10;b3ducmV2LnhtbFBLBQYAAAAABAAEAPUAAACJAwAAAAA=&#10;" path="m,l,1152e" filled="f" strokeweight=".58pt">
                    <v:path arrowok="t" o:connecttype="custom" o:connectlocs="0,11;0,1163" o:connectangles="0,0"/>
                  </v:shape>
                </v:group>
                <w10:anchorlock/>
              </v:group>
            </w:pict>
          </mc:Fallback>
        </mc:AlternateContent>
      </w:r>
    </w:p>
    <w:p w:rsidR="006E4403" w:rsidRDefault="006E4403" w:rsidP="006E4403">
      <w:pPr>
        <w:spacing w:before="11"/>
        <w:rPr>
          <w:rFonts w:ascii="Times New Roman" w:eastAsia="Times New Roman" w:hAnsi="Times New Roman" w:cs="Times New Roman"/>
          <w:sz w:val="12"/>
          <w:szCs w:val="12"/>
        </w:rPr>
      </w:pPr>
    </w:p>
    <w:p w:rsidR="006E4403" w:rsidRDefault="006E4403" w:rsidP="006E4403">
      <w:pPr>
        <w:tabs>
          <w:tab w:val="left" w:pos="3766"/>
          <w:tab w:val="left" w:pos="8635"/>
        </w:tabs>
        <w:spacing w:before="73"/>
        <w:ind w:left="120"/>
        <w:rPr>
          <w:rFonts w:ascii="Times New Roman" w:eastAsia="Times New Roman" w:hAnsi="Times New Roman" w:cs="Times New Roman"/>
          <w:sz w:val="20"/>
          <w:szCs w:val="20"/>
        </w:rPr>
      </w:pPr>
      <w:r>
        <w:rPr>
          <w:rFonts w:ascii="Times New Roman"/>
          <w:spacing w:val="-1"/>
          <w:w w:val="95"/>
          <w:sz w:val="20"/>
        </w:rPr>
        <w:t>Signed</w:t>
      </w:r>
      <w:r>
        <w:rPr>
          <w:rFonts w:ascii="Times New Roman"/>
          <w:spacing w:val="-1"/>
          <w:w w:val="95"/>
          <w:sz w:val="20"/>
          <w:u w:val="single" w:color="000000"/>
        </w:rPr>
        <w:tab/>
      </w:r>
      <w:r>
        <w:rPr>
          <w:rFonts w:ascii="Times New Roman"/>
          <w:spacing w:val="-1"/>
          <w:sz w:val="20"/>
        </w:rPr>
        <w:t>(Relevant</w:t>
      </w:r>
      <w:r>
        <w:rPr>
          <w:rFonts w:ascii="Times New Roman"/>
          <w:spacing w:val="-6"/>
          <w:sz w:val="20"/>
        </w:rPr>
        <w:t xml:space="preserve"> </w:t>
      </w:r>
      <w:r>
        <w:rPr>
          <w:rFonts w:ascii="Times New Roman"/>
          <w:sz w:val="20"/>
        </w:rPr>
        <w:t>Teacher</w:t>
      </w:r>
      <w:proofErr w:type="gramStart"/>
      <w:r>
        <w:rPr>
          <w:rFonts w:ascii="Times New Roman"/>
          <w:sz w:val="20"/>
        </w:rPr>
        <w:t xml:space="preserve">) </w:t>
      </w:r>
      <w:r>
        <w:rPr>
          <w:rFonts w:ascii="Times New Roman"/>
          <w:spacing w:val="38"/>
          <w:sz w:val="20"/>
        </w:rPr>
        <w:t xml:space="preserve"> </w:t>
      </w:r>
      <w:r>
        <w:rPr>
          <w:rFonts w:ascii="Times New Roman"/>
          <w:spacing w:val="-1"/>
          <w:sz w:val="20"/>
        </w:rPr>
        <w:t>Date</w:t>
      </w:r>
      <w:proofErr w:type="gramEnd"/>
      <w:r>
        <w:rPr>
          <w:rFonts w:ascii="Times New Roman"/>
          <w:sz w:val="20"/>
        </w:rPr>
        <w:t xml:space="preserve"> </w:t>
      </w:r>
      <w:r>
        <w:rPr>
          <w:rFonts w:ascii="Times New Roman"/>
          <w:w w:val="99"/>
          <w:sz w:val="20"/>
          <w:u w:val="single" w:color="000000"/>
        </w:rPr>
        <w:t xml:space="preserve"> </w:t>
      </w:r>
      <w:r>
        <w:rPr>
          <w:rFonts w:ascii="Times New Roman"/>
          <w:sz w:val="20"/>
          <w:u w:val="single" w:color="000000"/>
        </w:rPr>
        <w:tab/>
      </w:r>
    </w:p>
    <w:p w:rsidR="006E4403" w:rsidRDefault="006E4403" w:rsidP="006E4403">
      <w:pPr>
        <w:spacing w:before="5"/>
        <w:rPr>
          <w:rFonts w:ascii="Times New Roman" w:eastAsia="Times New Roman" w:hAnsi="Times New Roman" w:cs="Times New Roman"/>
          <w:sz w:val="13"/>
          <w:szCs w:val="13"/>
        </w:rPr>
      </w:pPr>
    </w:p>
    <w:p w:rsidR="006E4403" w:rsidRDefault="006E4403" w:rsidP="006E4403">
      <w:pPr>
        <w:tabs>
          <w:tab w:val="left" w:pos="5725"/>
        </w:tabs>
        <w:spacing w:before="73"/>
        <w:ind w:left="120"/>
        <w:rPr>
          <w:rFonts w:ascii="Times New Roman" w:eastAsia="Times New Roman" w:hAnsi="Times New Roman" w:cs="Times New Roman"/>
          <w:sz w:val="20"/>
          <w:szCs w:val="20"/>
        </w:rPr>
      </w:pPr>
      <w:r>
        <w:rPr>
          <w:rFonts w:ascii="Times New Roman"/>
          <w:spacing w:val="-1"/>
          <w:sz w:val="20"/>
        </w:rPr>
        <w:t>Date</w:t>
      </w:r>
      <w:r>
        <w:rPr>
          <w:rFonts w:ascii="Times New Roman"/>
          <w:spacing w:val="-9"/>
          <w:sz w:val="20"/>
        </w:rPr>
        <w:t xml:space="preserve"> </w:t>
      </w:r>
      <w:r>
        <w:rPr>
          <w:rFonts w:ascii="Times New Roman"/>
          <w:spacing w:val="-1"/>
          <w:sz w:val="20"/>
        </w:rPr>
        <w:t>submitted</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Principal/Deputy</w:t>
      </w:r>
      <w:r>
        <w:rPr>
          <w:rFonts w:ascii="Times New Roman"/>
          <w:spacing w:val="-12"/>
          <w:sz w:val="20"/>
        </w:rPr>
        <w:t xml:space="preserve"> </w:t>
      </w:r>
      <w:r>
        <w:rPr>
          <w:rFonts w:ascii="Times New Roman"/>
          <w:sz w:val="20"/>
        </w:rPr>
        <w:t>Principal</w:t>
      </w:r>
      <w:r>
        <w:rPr>
          <w:rFonts w:ascii="Times New Roman"/>
          <w:spacing w:val="4"/>
          <w:sz w:val="20"/>
        </w:rPr>
        <w:t xml:space="preserve"> </w:t>
      </w:r>
      <w:r>
        <w:rPr>
          <w:rFonts w:ascii="Times New Roman"/>
          <w:w w:val="99"/>
          <w:sz w:val="20"/>
          <w:u w:val="single" w:color="000000"/>
        </w:rPr>
        <w:t xml:space="preserve"> </w:t>
      </w:r>
      <w:r>
        <w:rPr>
          <w:rFonts w:ascii="Times New Roman"/>
          <w:sz w:val="20"/>
          <w:u w:val="single" w:color="000000"/>
        </w:rPr>
        <w:tab/>
      </w:r>
    </w:p>
    <w:p w:rsidR="006E4403" w:rsidRDefault="006E4403"/>
    <w:sectPr w:rsidR="006E4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D5" w:rsidRDefault="008D09D5" w:rsidP="001108E4">
      <w:pPr>
        <w:spacing w:after="0" w:line="240" w:lineRule="auto"/>
      </w:pPr>
      <w:r>
        <w:separator/>
      </w:r>
    </w:p>
  </w:endnote>
  <w:endnote w:type="continuationSeparator" w:id="0">
    <w:p w:rsidR="008D09D5" w:rsidRDefault="008D09D5" w:rsidP="0011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D5" w:rsidRDefault="008D09D5" w:rsidP="001108E4">
      <w:pPr>
        <w:spacing w:after="0" w:line="240" w:lineRule="auto"/>
      </w:pPr>
      <w:r>
        <w:separator/>
      </w:r>
    </w:p>
  </w:footnote>
  <w:footnote w:type="continuationSeparator" w:id="0">
    <w:p w:rsidR="008D09D5" w:rsidRDefault="008D09D5" w:rsidP="00110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63C"/>
    <w:multiLevelType w:val="hybridMultilevel"/>
    <w:tmpl w:val="3A58A8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D0B7F95"/>
    <w:multiLevelType w:val="hybridMultilevel"/>
    <w:tmpl w:val="A6C2E8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9A0813"/>
    <w:multiLevelType w:val="hybridMultilevel"/>
    <w:tmpl w:val="D0AE3D94"/>
    <w:lvl w:ilvl="0" w:tplc="18090001">
      <w:start w:val="1"/>
      <w:numFmt w:val="bullet"/>
      <w:lvlText w:val=""/>
      <w:lvlJc w:val="left"/>
      <w:pPr>
        <w:ind w:left="2218" w:hanging="360"/>
      </w:pPr>
      <w:rPr>
        <w:rFonts w:ascii="Symbol" w:hAnsi="Symbol" w:hint="default"/>
      </w:rPr>
    </w:lvl>
    <w:lvl w:ilvl="1" w:tplc="18090003" w:tentative="1">
      <w:start w:val="1"/>
      <w:numFmt w:val="bullet"/>
      <w:lvlText w:val="o"/>
      <w:lvlJc w:val="left"/>
      <w:pPr>
        <w:ind w:left="2938" w:hanging="360"/>
      </w:pPr>
      <w:rPr>
        <w:rFonts w:ascii="Courier New" w:hAnsi="Courier New" w:cs="Courier New" w:hint="default"/>
      </w:rPr>
    </w:lvl>
    <w:lvl w:ilvl="2" w:tplc="18090005" w:tentative="1">
      <w:start w:val="1"/>
      <w:numFmt w:val="bullet"/>
      <w:lvlText w:val=""/>
      <w:lvlJc w:val="left"/>
      <w:pPr>
        <w:ind w:left="3658" w:hanging="360"/>
      </w:pPr>
      <w:rPr>
        <w:rFonts w:ascii="Wingdings" w:hAnsi="Wingdings" w:hint="default"/>
      </w:rPr>
    </w:lvl>
    <w:lvl w:ilvl="3" w:tplc="18090001" w:tentative="1">
      <w:start w:val="1"/>
      <w:numFmt w:val="bullet"/>
      <w:lvlText w:val=""/>
      <w:lvlJc w:val="left"/>
      <w:pPr>
        <w:ind w:left="4378" w:hanging="360"/>
      </w:pPr>
      <w:rPr>
        <w:rFonts w:ascii="Symbol" w:hAnsi="Symbol" w:hint="default"/>
      </w:rPr>
    </w:lvl>
    <w:lvl w:ilvl="4" w:tplc="18090003" w:tentative="1">
      <w:start w:val="1"/>
      <w:numFmt w:val="bullet"/>
      <w:lvlText w:val="o"/>
      <w:lvlJc w:val="left"/>
      <w:pPr>
        <w:ind w:left="5098" w:hanging="360"/>
      </w:pPr>
      <w:rPr>
        <w:rFonts w:ascii="Courier New" w:hAnsi="Courier New" w:cs="Courier New" w:hint="default"/>
      </w:rPr>
    </w:lvl>
    <w:lvl w:ilvl="5" w:tplc="18090005" w:tentative="1">
      <w:start w:val="1"/>
      <w:numFmt w:val="bullet"/>
      <w:lvlText w:val=""/>
      <w:lvlJc w:val="left"/>
      <w:pPr>
        <w:ind w:left="5818" w:hanging="360"/>
      </w:pPr>
      <w:rPr>
        <w:rFonts w:ascii="Wingdings" w:hAnsi="Wingdings" w:hint="default"/>
      </w:rPr>
    </w:lvl>
    <w:lvl w:ilvl="6" w:tplc="18090001" w:tentative="1">
      <w:start w:val="1"/>
      <w:numFmt w:val="bullet"/>
      <w:lvlText w:val=""/>
      <w:lvlJc w:val="left"/>
      <w:pPr>
        <w:ind w:left="6538" w:hanging="360"/>
      </w:pPr>
      <w:rPr>
        <w:rFonts w:ascii="Symbol" w:hAnsi="Symbol" w:hint="default"/>
      </w:rPr>
    </w:lvl>
    <w:lvl w:ilvl="7" w:tplc="18090003" w:tentative="1">
      <w:start w:val="1"/>
      <w:numFmt w:val="bullet"/>
      <w:lvlText w:val="o"/>
      <w:lvlJc w:val="left"/>
      <w:pPr>
        <w:ind w:left="7258" w:hanging="360"/>
      </w:pPr>
      <w:rPr>
        <w:rFonts w:ascii="Courier New" w:hAnsi="Courier New" w:cs="Courier New" w:hint="default"/>
      </w:rPr>
    </w:lvl>
    <w:lvl w:ilvl="8" w:tplc="18090005" w:tentative="1">
      <w:start w:val="1"/>
      <w:numFmt w:val="bullet"/>
      <w:lvlText w:val=""/>
      <w:lvlJc w:val="left"/>
      <w:pPr>
        <w:ind w:left="7978" w:hanging="360"/>
      </w:pPr>
      <w:rPr>
        <w:rFonts w:ascii="Wingdings" w:hAnsi="Wingdings" w:hint="default"/>
      </w:rPr>
    </w:lvl>
  </w:abstractNum>
  <w:abstractNum w:abstractNumId="5">
    <w:nsid w:val="0DF93D84"/>
    <w:multiLevelType w:val="hybridMultilevel"/>
    <w:tmpl w:val="FCD058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B67106"/>
    <w:multiLevelType w:val="hybridMultilevel"/>
    <w:tmpl w:val="AB5EB5B6"/>
    <w:lvl w:ilvl="0" w:tplc="18090015">
      <w:start w:val="1"/>
      <w:numFmt w:val="upp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nsid w:val="115353EF"/>
    <w:multiLevelType w:val="hybridMultilevel"/>
    <w:tmpl w:val="BBA405B6"/>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274276F"/>
    <w:multiLevelType w:val="hybridMultilevel"/>
    <w:tmpl w:val="2418FF6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3A67D8F"/>
    <w:multiLevelType w:val="hybridMultilevel"/>
    <w:tmpl w:val="470638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6E927B6"/>
    <w:multiLevelType w:val="hybridMultilevel"/>
    <w:tmpl w:val="76FE889C"/>
    <w:lvl w:ilvl="0" w:tplc="6452251A">
      <w:start w:val="1"/>
      <w:numFmt w:val="decimal"/>
      <w:lvlText w:val="%1."/>
      <w:lvlJc w:val="left"/>
      <w:pPr>
        <w:ind w:left="228" w:hanging="201"/>
        <w:jc w:val="right"/>
      </w:pPr>
      <w:rPr>
        <w:rFonts w:ascii="Times New Roman" w:eastAsia="Times New Roman" w:hAnsi="Times New Roman" w:hint="default"/>
        <w:b/>
        <w:bCs/>
        <w:spacing w:val="1"/>
        <w:w w:val="99"/>
        <w:sz w:val="20"/>
        <w:szCs w:val="20"/>
      </w:rPr>
    </w:lvl>
    <w:lvl w:ilvl="1" w:tplc="99E0D694">
      <w:start w:val="1"/>
      <w:numFmt w:val="bullet"/>
      <w:lvlText w:val="•"/>
      <w:lvlJc w:val="left"/>
      <w:pPr>
        <w:ind w:left="1132" w:hanging="201"/>
      </w:pPr>
      <w:rPr>
        <w:rFonts w:hint="default"/>
      </w:rPr>
    </w:lvl>
    <w:lvl w:ilvl="2" w:tplc="6A36284C">
      <w:start w:val="1"/>
      <w:numFmt w:val="bullet"/>
      <w:lvlText w:val="•"/>
      <w:lvlJc w:val="left"/>
      <w:pPr>
        <w:ind w:left="2036" w:hanging="201"/>
      </w:pPr>
      <w:rPr>
        <w:rFonts w:hint="default"/>
      </w:rPr>
    </w:lvl>
    <w:lvl w:ilvl="3" w:tplc="371693E2">
      <w:start w:val="1"/>
      <w:numFmt w:val="bullet"/>
      <w:lvlText w:val="•"/>
      <w:lvlJc w:val="left"/>
      <w:pPr>
        <w:ind w:left="2939" w:hanging="201"/>
      </w:pPr>
      <w:rPr>
        <w:rFonts w:hint="default"/>
      </w:rPr>
    </w:lvl>
    <w:lvl w:ilvl="4" w:tplc="C0646B7C">
      <w:start w:val="1"/>
      <w:numFmt w:val="bullet"/>
      <w:lvlText w:val="•"/>
      <w:lvlJc w:val="left"/>
      <w:pPr>
        <w:ind w:left="3843" w:hanging="201"/>
      </w:pPr>
      <w:rPr>
        <w:rFonts w:hint="default"/>
      </w:rPr>
    </w:lvl>
    <w:lvl w:ilvl="5" w:tplc="11B8418C">
      <w:start w:val="1"/>
      <w:numFmt w:val="bullet"/>
      <w:lvlText w:val="•"/>
      <w:lvlJc w:val="left"/>
      <w:pPr>
        <w:ind w:left="4747" w:hanging="201"/>
      </w:pPr>
      <w:rPr>
        <w:rFonts w:hint="default"/>
      </w:rPr>
    </w:lvl>
    <w:lvl w:ilvl="6" w:tplc="1C006DA8">
      <w:start w:val="1"/>
      <w:numFmt w:val="bullet"/>
      <w:lvlText w:val="•"/>
      <w:lvlJc w:val="left"/>
      <w:pPr>
        <w:ind w:left="5651" w:hanging="201"/>
      </w:pPr>
      <w:rPr>
        <w:rFonts w:hint="default"/>
      </w:rPr>
    </w:lvl>
    <w:lvl w:ilvl="7" w:tplc="367CB9EE">
      <w:start w:val="1"/>
      <w:numFmt w:val="bullet"/>
      <w:lvlText w:val="•"/>
      <w:lvlJc w:val="left"/>
      <w:pPr>
        <w:ind w:left="6555" w:hanging="201"/>
      </w:pPr>
      <w:rPr>
        <w:rFonts w:hint="default"/>
      </w:rPr>
    </w:lvl>
    <w:lvl w:ilvl="8" w:tplc="85B01126">
      <w:start w:val="1"/>
      <w:numFmt w:val="bullet"/>
      <w:lvlText w:val="•"/>
      <w:lvlJc w:val="left"/>
      <w:pPr>
        <w:ind w:left="7458" w:hanging="201"/>
      </w:pPr>
      <w:rPr>
        <w:rFonts w:hint="default"/>
      </w:rPr>
    </w:lvl>
  </w:abstractNum>
  <w:abstractNum w:abstractNumId="12">
    <w:nsid w:val="1DDC2ADB"/>
    <w:multiLevelType w:val="hybridMultilevel"/>
    <w:tmpl w:val="B2B67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153574"/>
    <w:multiLevelType w:val="hybridMultilevel"/>
    <w:tmpl w:val="E6168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BF92E26"/>
    <w:multiLevelType w:val="hybridMultilevel"/>
    <w:tmpl w:val="E16EC410"/>
    <w:lvl w:ilvl="0" w:tplc="486833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0196BA9"/>
    <w:multiLevelType w:val="hybridMultilevel"/>
    <w:tmpl w:val="219A7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1AD0510"/>
    <w:multiLevelType w:val="hybridMultilevel"/>
    <w:tmpl w:val="8D849B64"/>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8">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20">
    <w:nsid w:val="47304ECE"/>
    <w:multiLevelType w:val="hybridMultilevel"/>
    <w:tmpl w:val="FEC8ECF2"/>
    <w:lvl w:ilvl="0" w:tplc="41F26AEA">
      <w:start w:val="1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7C7402"/>
    <w:multiLevelType w:val="hybridMultilevel"/>
    <w:tmpl w:val="753869A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1B97EA9"/>
    <w:multiLevelType w:val="hybridMultilevel"/>
    <w:tmpl w:val="3DC07F84"/>
    <w:lvl w:ilvl="0" w:tplc="50507CA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4546F44"/>
    <w:multiLevelType w:val="hybridMultilevel"/>
    <w:tmpl w:val="C4DE0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A7A30FE"/>
    <w:multiLevelType w:val="hybridMultilevel"/>
    <w:tmpl w:val="253A83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0032C57"/>
    <w:multiLevelType w:val="hybridMultilevel"/>
    <w:tmpl w:val="CE645930"/>
    <w:lvl w:ilvl="0" w:tplc="9446C7B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6311438E"/>
    <w:multiLevelType w:val="hybridMultilevel"/>
    <w:tmpl w:val="D286D6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67FC6F51"/>
    <w:multiLevelType w:val="hybridMultilevel"/>
    <w:tmpl w:val="D97ABA88"/>
    <w:lvl w:ilvl="0" w:tplc="E57680C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E8411C0"/>
    <w:multiLevelType w:val="hybridMultilevel"/>
    <w:tmpl w:val="5108062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773AC8"/>
    <w:multiLevelType w:val="hybridMultilevel"/>
    <w:tmpl w:val="B3CC2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77E66FD"/>
    <w:multiLevelType w:val="hybridMultilevel"/>
    <w:tmpl w:val="C4C095F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5">
    <w:nsid w:val="7A0F596E"/>
    <w:multiLevelType w:val="hybridMultilevel"/>
    <w:tmpl w:val="214268F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BE30BE3"/>
    <w:multiLevelType w:val="hybridMultilevel"/>
    <w:tmpl w:val="1982E67A"/>
    <w:lvl w:ilvl="0" w:tplc="69069B74">
      <w:start w:val="1"/>
      <w:numFmt w:val="lowerLetter"/>
      <w:lvlText w:val="%1."/>
      <w:lvlJc w:val="left"/>
      <w:pPr>
        <w:ind w:left="720" w:hanging="360"/>
      </w:pPr>
      <w:rPr>
        <w:rFonts w:asciiTheme="minorHAnsi" w:hAnsiTheme="minorHAnsi" w:cstheme="minorBid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C150B03"/>
    <w:multiLevelType w:val="hybridMultilevel"/>
    <w:tmpl w:val="3CBAF5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D1E4D7E"/>
    <w:multiLevelType w:val="hybridMultilevel"/>
    <w:tmpl w:val="51F6C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4"/>
  </w:num>
  <w:num w:numId="4">
    <w:abstractNumId w:val="8"/>
  </w:num>
  <w:num w:numId="5">
    <w:abstractNumId w:val="29"/>
  </w:num>
  <w:num w:numId="6">
    <w:abstractNumId w:val="26"/>
  </w:num>
  <w:num w:numId="7">
    <w:abstractNumId w:val="28"/>
  </w:num>
  <w:num w:numId="8">
    <w:abstractNumId w:val="38"/>
  </w:num>
  <w:num w:numId="9">
    <w:abstractNumId w:val="32"/>
  </w:num>
  <w:num w:numId="10">
    <w:abstractNumId w:val="16"/>
  </w:num>
  <w:num w:numId="11">
    <w:abstractNumId w:val="7"/>
  </w:num>
  <w:num w:numId="12">
    <w:abstractNumId w:val="13"/>
  </w:num>
  <w:num w:numId="13">
    <w:abstractNumId w:val="34"/>
  </w:num>
  <w:num w:numId="14">
    <w:abstractNumId w:val="12"/>
  </w:num>
  <w:num w:numId="15">
    <w:abstractNumId w:val="17"/>
  </w:num>
  <w:num w:numId="16">
    <w:abstractNumId w:val="14"/>
  </w:num>
  <w:num w:numId="17">
    <w:abstractNumId w:val="3"/>
  </w:num>
  <w:num w:numId="18">
    <w:abstractNumId w:val="31"/>
  </w:num>
  <w:num w:numId="19">
    <w:abstractNumId w:val="30"/>
  </w:num>
  <w:num w:numId="20">
    <w:abstractNumId w:val="6"/>
  </w:num>
  <w:num w:numId="21">
    <w:abstractNumId w:val="35"/>
  </w:num>
  <w:num w:numId="22">
    <w:abstractNumId w:val="10"/>
  </w:num>
  <w:num w:numId="23">
    <w:abstractNumId w:val="5"/>
  </w:num>
  <w:num w:numId="24">
    <w:abstractNumId w:val="27"/>
  </w:num>
  <w:num w:numId="25">
    <w:abstractNumId w:val="20"/>
  </w:num>
  <w:num w:numId="26">
    <w:abstractNumId w:val="0"/>
  </w:num>
  <w:num w:numId="27">
    <w:abstractNumId w:val="21"/>
  </w:num>
  <w:num w:numId="28">
    <w:abstractNumId w:val="37"/>
  </w:num>
  <w:num w:numId="29">
    <w:abstractNumId w:val="22"/>
  </w:num>
  <w:num w:numId="30">
    <w:abstractNumId w:val="33"/>
  </w:num>
  <w:num w:numId="31">
    <w:abstractNumId w:val="2"/>
  </w:num>
  <w:num w:numId="32">
    <w:abstractNumId w:val="1"/>
  </w:num>
  <w:num w:numId="33">
    <w:abstractNumId w:val="15"/>
  </w:num>
  <w:num w:numId="34">
    <w:abstractNumId w:val="23"/>
  </w:num>
  <w:num w:numId="35">
    <w:abstractNumId w:val="25"/>
  </w:num>
  <w:num w:numId="36">
    <w:abstractNumId w:val="19"/>
  </w:num>
  <w:num w:numId="37">
    <w:abstractNumId w:val="18"/>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15"/>
    <w:rsid w:val="000476FC"/>
    <w:rsid w:val="00060133"/>
    <w:rsid w:val="0008636C"/>
    <w:rsid w:val="001108E4"/>
    <w:rsid w:val="00197936"/>
    <w:rsid w:val="001E5CC4"/>
    <w:rsid w:val="001F7A40"/>
    <w:rsid w:val="002651E4"/>
    <w:rsid w:val="002844F2"/>
    <w:rsid w:val="002B1588"/>
    <w:rsid w:val="002D12D8"/>
    <w:rsid w:val="002E3576"/>
    <w:rsid w:val="002F2A95"/>
    <w:rsid w:val="002F6C9C"/>
    <w:rsid w:val="002F7ED0"/>
    <w:rsid w:val="00311ECC"/>
    <w:rsid w:val="00313B55"/>
    <w:rsid w:val="00317AEE"/>
    <w:rsid w:val="00334D88"/>
    <w:rsid w:val="00370DB8"/>
    <w:rsid w:val="003A0F43"/>
    <w:rsid w:val="003C22F4"/>
    <w:rsid w:val="00405788"/>
    <w:rsid w:val="0043056C"/>
    <w:rsid w:val="00444240"/>
    <w:rsid w:val="00450D69"/>
    <w:rsid w:val="00473B15"/>
    <w:rsid w:val="00473EB1"/>
    <w:rsid w:val="00473EB6"/>
    <w:rsid w:val="00525712"/>
    <w:rsid w:val="005A3E07"/>
    <w:rsid w:val="005C22F0"/>
    <w:rsid w:val="005C695A"/>
    <w:rsid w:val="0066658A"/>
    <w:rsid w:val="006B4039"/>
    <w:rsid w:val="006E4403"/>
    <w:rsid w:val="00777763"/>
    <w:rsid w:val="00781007"/>
    <w:rsid w:val="007B79C2"/>
    <w:rsid w:val="007C2F6A"/>
    <w:rsid w:val="007F0916"/>
    <w:rsid w:val="007F79F1"/>
    <w:rsid w:val="00806F32"/>
    <w:rsid w:val="00886A00"/>
    <w:rsid w:val="00895BEC"/>
    <w:rsid w:val="008B502D"/>
    <w:rsid w:val="008D09D5"/>
    <w:rsid w:val="008E2122"/>
    <w:rsid w:val="009316B2"/>
    <w:rsid w:val="009351E1"/>
    <w:rsid w:val="00991B37"/>
    <w:rsid w:val="009B6749"/>
    <w:rsid w:val="009D3839"/>
    <w:rsid w:val="00A24D5C"/>
    <w:rsid w:val="00A45DB0"/>
    <w:rsid w:val="00A87A5F"/>
    <w:rsid w:val="00AB0D9E"/>
    <w:rsid w:val="00AB6608"/>
    <w:rsid w:val="00AE1C84"/>
    <w:rsid w:val="00B46E81"/>
    <w:rsid w:val="00BD53EB"/>
    <w:rsid w:val="00C40C83"/>
    <w:rsid w:val="00C73335"/>
    <w:rsid w:val="00C9119D"/>
    <w:rsid w:val="00C94FC0"/>
    <w:rsid w:val="00CA1190"/>
    <w:rsid w:val="00CA5D86"/>
    <w:rsid w:val="00CB64CF"/>
    <w:rsid w:val="00CC590B"/>
    <w:rsid w:val="00D91551"/>
    <w:rsid w:val="00E0584B"/>
    <w:rsid w:val="00E06514"/>
    <w:rsid w:val="00E07BC2"/>
    <w:rsid w:val="00E32ED5"/>
    <w:rsid w:val="00E956D0"/>
    <w:rsid w:val="00EB679C"/>
    <w:rsid w:val="00F317CA"/>
    <w:rsid w:val="00F442DE"/>
    <w:rsid w:val="00F74465"/>
    <w:rsid w:val="00FB0179"/>
    <w:rsid w:val="00FD6444"/>
    <w:rsid w:val="00FD7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E4403"/>
    <w:pPr>
      <w:widowControl w:val="0"/>
      <w:spacing w:before="50" w:after="0" w:line="240" w:lineRule="auto"/>
      <w:ind w:left="100"/>
      <w:outlineLvl w:val="0"/>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B1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73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B1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3B15"/>
    <w:pPr>
      <w:ind w:left="720"/>
      <w:contextualSpacing/>
    </w:pPr>
  </w:style>
  <w:style w:type="paragraph" w:styleId="Header">
    <w:name w:val="header"/>
    <w:basedOn w:val="Normal"/>
    <w:link w:val="HeaderChar"/>
    <w:uiPriority w:val="99"/>
    <w:unhideWhenUsed/>
    <w:rsid w:val="0011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8E4"/>
  </w:style>
  <w:style w:type="paragraph" w:styleId="Footer">
    <w:name w:val="footer"/>
    <w:basedOn w:val="Normal"/>
    <w:link w:val="FooterChar"/>
    <w:uiPriority w:val="99"/>
    <w:unhideWhenUsed/>
    <w:rsid w:val="0011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8E4"/>
  </w:style>
  <w:style w:type="paragraph" w:styleId="NoSpacing">
    <w:name w:val="No Spacing"/>
    <w:uiPriority w:val="1"/>
    <w:qFormat/>
    <w:rsid w:val="002F6C9C"/>
    <w:pPr>
      <w:spacing w:after="0" w:line="240" w:lineRule="auto"/>
    </w:pPr>
  </w:style>
  <w:style w:type="character" w:styleId="Hyperlink">
    <w:name w:val="Hyperlink"/>
    <w:basedOn w:val="DefaultParagraphFont"/>
    <w:uiPriority w:val="99"/>
    <w:unhideWhenUsed/>
    <w:rsid w:val="005C695A"/>
    <w:rPr>
      <w:color w:val="0000FF" w:themeColor="hyperlink"/>
      <w:u w:val="single"/>
    </w:rPr>
  </w:style>
  <w:style w:type="character" w:styleId="FollowedHyperlink">
    <w:name w:val="FollowedHyperlink"/>
    <w:basedOn w:val="DefaultParagraphFont"/>
    <w:uiPriority w:val="99"/>
    <w:semiHidden/>
    <w:unhideWhenUsed/>
    <w:rsid w:val="005C695A"/>
    <w:rPr>
      <w:color w:val="800080" w:themeColor="followedHyperlink"/>
      <w:u w:val="single"/>
    </w:rPr>
  </w:style>
  <w:style w:type="paragraph" w:styleId="BalloonText">
    <w:name w:val="Balloon Text"/>
    <w:basedOn w:val="Normal"/>
    <w:link w:val="BalloonTextChar"/>
    <w:uiPriority w:val="99"/>
    <w:semiHidden/>
    <w:unhideWhenUsed/>
    <w:rsid w:val="005C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2F0"/>
    <w:rPr>
      <w:rFonts w:ascii="Tahoma" w:hAnsi="Tahoma" w:cs="Tahoma"/>
      <w:sz w:val="16"/>
      <w:szCs w:val="16"/>
    </w:rPr>
  </w:style>
  <w:style w:type="character" w:customStyle="1" w:styleId="Heading1Char">
    <w:name w:val="Heading 1 Char"/>
    <w:basedOn w:val="DefaultParagraphFont"/>
    <w:link w:val="Heading1"/>
    <w:uiPriority w:val="1"/>
    <w:rsid w:val="006E4403"/>
    <w:rPr>
      <w:rFonts w:ascii="Times New Roman" w:eastAsia="Times New Roman" w:hAnsi="Times New Roman"/>
      <w:b/>
      <w:bCs/>
      <w:sz w:val="28"/>
      <w:szCs w:val="28"/>
      <w:lang w:val="en-US"/>
    </w:rPr>
  </w:style>
  <w:style w:type="paragraph" w:customStyle="1" w:styleId="TableParagraph">
    <w:name w:val="Table Paragraph"/>
    <w:basedOn w:val="Normal"/>
    <w:uiPriority w:val="1"/>
    <w:qFormat/>
    <w:rsid w:val="006E4403"/>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E4403"/>
    <w:pPr>
      <w:widowControl w:val="0"/>
      <w:spacing w:before="50" w:after="0" w:line="240" w:lineRule="auto"/>
      <w:ind w:left="100"/>
      <w:outlineLvl w:val="0"/>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B1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73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B1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73B15"/>
    <w:pPr>
      <w:ind w:left="720"/>
      <w:contextualSpacing/>
    </w:pPr>
  </w:style>
  <w:style w:type="paragraph" w:styleId="Header">
    <w:name w:val="header"/>
    <w:basedOn w:val="Normal"/>
    <w:link w:val="HeaderChar"/>
    <w:uiPriority w:val="99"/>
    <w:unhideWhenUsed/>
    <w:rsid w:val="0011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8E4"/>
  </w:style>
  <w:style w:type="paragraph" w:styleId="Footer">
    <w:name w:val="footer"/>
    <w:basedOn w:val="Normal"/>
    <w:link w:val="FooterChar"/>
    <w:uiPriority w:val="99"/>
    <w:unhideWhenUsed/>
    <w:rsid w:val="0011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8E4"/>
  </w:style>
  <w:style w:type="paragraph" w:styleId="NoSpacing">
    <w:name w:val="No Spacing"/>
    <w:uiPriority w:val="1"/>
    <w:qFormat/>
    <w:rsid w:val="002F6C9C"/>
    <w:pPr>
      <w:spacing w:after="0" w:line="240" w:lineRule="auto"/>
    </w:pPr>
  </w:style>
  <w:style w:type="character" w:styleId="Hyperlink">
    <w:name w:val="Hyperlink"/>
    <w:basedOn w:val="DefaultParagraphFont"/>
    <w:uiPriority w:val="99"/>
    <w:unhideWhenUsed/>
    <w:rsid w:val="005C695A"/>
    <w:rPr>
      <w:color w:val="0000FF" w:themeColor="hyperlink"/>
      <w:u w:val="single"/>
    </w:rPr>
  </w:style>
  <w:style w:type="character" w:styleId="FollowedHyperlink">
    <w:name w:val="FollowedHyperlink"/>
    <w:basedOn w:val="DefaultParagraphFont"/>
    <w:uiPriority w:val="99"/>
    <w:semiHidden/>
    <w:unhideWhenUsed/>
    <w:rsid w:val="005C695A"/>
    <w:rPr>
      <w:color w:val="800080" w:themeColor="followedHyperlink"/>
      <w:u w:val="single"/>
    </w:rPr>
  </w:style>
  <w:style w:type="paragraph" w:styleId="BalloonText">
    <w:name w:val="Balloon Text"/>
    <w:basedOn w:val="Normal"/>
    <w:link w:val="BalloonTextChar"/>
    <w:uiPriority w:val="99"/>
    <w:semiHidden/>
    <w:unhideWhenUsed/>
    <w:rsid w:val="005C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2F0"/>
    <w:rPr>
      <w:rFonts w:ascii="Tahoma" w:hAnsi="Tahoma" w:cs="Tahoma"/>
      <w:sz w:val="16"/>
      <w:szCs w:val="16"/>
    </w:rPr>
  </w:style>
  <w:style w:type="character" w:customStyle="1" w:styleId="Heading1Char">
    <w:name w:val="Heading 1 Char"/>
    <w:basedOn w:val="DefaultParagraphFont"/>
    <w:link w:val="Heading1"/>
    <w:uiPriority w:val="1"/>
    <w:rsid w:val="006E4403"/>
    <w:rPr>
      <w:rFonts w:ascii="Times New Roman" w:eastAsia="Times New Roman" w:hAnsi="Times New Roman"/>
      <w:b/>
      <w:bCs/>
      <w:sz w:val="28"/>
      <w:szCs w:val="28"/>
      <w:lang w:val="en-US"/>
    </w:rPr>
  </w:style>
  <w:style w:type="paragraph" w:customStyle="1" w:styleId="TableParagraph">
    <w:name w:val="Table Paragraph"/>
    <w:basedOn w:val="Normal"/>
    <w:uiPriority w:val="1"/>
    <w:qFormat/>
    <w:rsid w:val="006E440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ong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4406</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Doran</dc:creator>
  <cp:lastModifiedBy>Kevin Doran</cp:lastModifiedBy>
  <cp:revision>27</cp:revision>
  <cp:lastPrinted>2014-03-18T08:45:00Z</cp:lastPrinted>
  <dcterms:created xsi:type="dcterms:W3CDTF">2014-02-23T19:19:00Z</dcterms:created>
  <dcterms:modified xsi:type="dcterms:W3CDTF">2014-05-03T18:19:00Z</dcterms:modified>
</cp:coreProperties>
</file>